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15" w:lineRule="atLeast"/>
        <w:ind w:left="0" w:right="0"/>
        <w:jc w:val="center"/>
      </w:pPr>
      <w:r>
        <w:rPr>
          <w:rFonts w:ascii="黑体" w:hAnsi="宋体" w:eastAsia="黑体" w:cs="黑体"/>
          <w:b/>
          <w:bCs/>
          <w:kern w:val="0"/>
          <w:sz w:val="44"/>
          <w:szCs w:val="44"/>
          <w:lang w:val="en-US" w:eastAsia="zh-CN" w:bidi="ar"/>
        </w:rPr>
        <w:t>基本存款账户承诺书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" w:lineRule="atLeast"/>
        <w:ind w:left="0" w:right="0"/>
        <w:jc w:val="left"/>
      </w:pPr>
      <w:r>
        <w:rPr>
          <w:rFonts w:ascii="仿宋" w:hAnsi="仿宋" w:eastAsia="仿宋" w:cs="Times New Roman"/>
          <w:b/>
          <w:bCs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" w:lineRule="atLeast"/>
        <w:ind w:left="0" w:right="0"/>
        <w:jc w:val="left"/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聊城市公共资源交易中心：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" w:lineRule="atLeast"/>
        <w:ind w:left="0" w:right="0" w:firstLine="551" w:firstLineChars="196"/>
        <w:jc w:val="left"/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根据银发【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  <w:lang w:val="en-US" w:eastAsia="zh-CN" w:bidi="ar"/>
        </w:rPr>
        <w:t>2019】41号文件《中国人民银行关于取消企业银行账户许可的通知》，我单位已无法办理（更新）银行开户许可证证件。鉴于新政策下更换银行基本存在账户的快捷与方便，为保障我公司诚信参与贵中心的公共资源交易项目，特出具此承诺书作为银行基本存款账户信息的保证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" w:lineRule="atLeast"/>
        <w:ind w:left="0" w:right="0" w:firstLine="548" w:firstLineChars="195"/>
        <w:jc w:val="left"/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我公司保证基本存款账户信息的准确性，承诺相关信息变更后及时在贵单位诚信库进行更新，同意承担基本存款账户变更后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"/>
        </w:rPr>
        <w:t>仍虚假使用此账户作为基本存款账户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参与招投标项目评审的违法违规行为的法律后果，并对因更新不及时产生的其他法律后果负责。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" w:lineRule="atLeast"/>
        <w:ind w:left="0" w:right="0" w:firstLine="689" w:firstLineChars="245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账户名称：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" w:lineRule="atLeast"/>
        <w:ind w:left="0" w:right="0" w:firstLine="689" w:firstLineChars="245"/>
        <w:jc w:val="left"/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账户号码：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" w:lineRule="atLeast"/>
        <w:ind w:left="0" w:right="0" w:firstLine="689" w:firstLineChars="245"/>
        <w:jc w:val="left"/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开户银行：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" w:lineRule="atLeast"/>
        <w:ind w:left="0" w:right="0" w:firstLine="689" w:firstLineChars="245"/>
        <w:jc w:val="left"/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基本存款账户编号：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" w:lineRule="atLeast"/>
        <w:ind w:left="0" w:right="0"/>
        <w:jc w:val="left"/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  <w:lang w:val="en-US" w:eastAsia="zh-CN" w:bidi="ar"/>
        </w:rPr>
        <w:t xml:space="preserve">        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法定代表人（签字或盖章）：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5" w:lineRule="atLeast"/>
        <w:ind w:left="5060" w:right="0" w:hanging="5060" w:hangingChars="1800"/>
        <w:jc w:val="left"/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  <w:lang w:val="en-US" w:eastAsia="zh-CN" w:bidi="ar"/>
        </w:rPr>
        <w:t xml:space="preserve">        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承诺公司（盖章）：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  <w:lang w:val="en-US" w:eastAsia="zh-CN" w:bidi="ar"/>
        </w:rPr>
        <w:t xml:space="preserve">                     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MjAzZGRhNmRlMjU3OWFiYTc1YWJlNWI0ZmYzYTAifQ=="/>
  </w:docVars>
  <w:rsids>
    <w:rsidRoot w:val="00000000"/>
    <w:rsid w:val="17B83163"/>
    <w:rsid w:val="3EB809BD"/>
    <w:rsid w:val="53B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312</Characters>
  <Lines>0</Lines>
  <Paragraphs>0</Paragraphs>
  <TotalTime>0</TotalTime>
  <ScaleCrop>false</ScaleCrop>
  <LinksUpToDate>false</LinksUpToDate>
  <CharactersWithSpaces>403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2022-03-09T09:22:00Z</dcterms:created>
  <dc:creator>Administrator</dc:creator>
  <cp:lastModifiedBy>｀烟波浩淼｀</cp:lastModifiedBy>
  <dcterms:modified xsi:type="dcterms:W3CDTF">2022-05-27T06:54:50Z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89A43124BAF3459C91FF34EF3BFCDB52</vt:lpwstr>
  </property>
</Properties>
</file>