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27" w:rsidRDefault="00AB1EC4">
      <w:pPr>
        <w:snapToGrid w:val="0"/>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信息技术科公共资源电子交易系统</w:t>
      </w:r>
    </w:p>
    <w:p w:rsidR="00AA4927" w:rsidRDefault="00AB1EC4">
      <w:pPr>
        <w:snapToGrid w:val="0"/>
        <w:spacing w:line="560" w:lineRule="exact"/>
        <w:jc w:val="center"/>
        <w:rPr>
          <w:rFonts w:ascii="方正小标宋简体" w:eastAsia="方正小标宋简体" w:hAnsi="方正小标宋简体" w:cs="方正小标宋简体"/>
          <w:bCs/>
          <w:sz w:val="44"/>
          <w:szCs w:val="44"/>
        </w:rPr>
      </w:pPr>
      <w:r w:rsidRPr="00477609">
        <w:rPr>
          <w:rFonts w:ascii="方正小标宋简体" w:eastAsia="方正小标宋简体" w:hAnsi="方正小标宋简体" w:cs="方正小标宋简体" w:hint="eastAsia"/>
          <w:bCs/>
          <w:sz w:val="44"/>
          <w:szCs w:val="44"/>
        </w:rPr>
        <w:t>开评标</w:t>
      </w:r>
      <w:r>
        <w:rPr>
          <w:rFonts w:ascii="方正小标宋简体" w:eastAsia="方正小标宋简体" w:hAnsi="方正小标宋简体" w:cs="方正小标宋简体" w:hint="eastAsia"/>
          <w:bCs/>
          <w:sz w:val="44"/>
          <w:szCs w:val="44"/>
        </w:rPr>
        <w:t>应急预案</w:t>
      </w:r>
    </w:p>
    <w:p w:rsidR="00AA4927" w:rsidRDefault="00AA4927">
      <w:pPr>
        <w:snapToGrid w:val="0"/>
        <w:spacing w:line="560" w:lineRule="exact"/>
        <w:ind w:firstLineChars="200" w:firstLine="640"/>
        <w:rPr>
          <w:rFonts w:ascii="仿宋_GB2312" w:eastAsia="仿宋_GB2312"/>
          <w:bCs/>
          <w:sz w:val="32"/>
          <w:szCs w:val="32"/>
        </w:rPr>
      </w:pPr>
    </w:p>
    <w:p w:rsidR="00AA4927"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为保障公共资源电子交易系统安全稳定运行，有效处置和应对电子开标、评标环节发生的网络故障、服务器受损、系统服务异常等突发情况，为中心公共资源交易工作高效有序开展提供安全稳定的系统网络运行环境，结合科室职责，特制定本应急预案。</w:t>
      </w:r>
    </w:p>
    <w:p w:rsidR="00AA4927" w:rsidRDefault="00AB1EC4">
      <w:pPr>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一、开标</w:t>
      </w:r>
      <w:r w:rsidR="00EE178B">
        <w:rPr>
          <w:rFonts w:ascii="黑体" w:eastAsia="黑体" w:hAnsi="黑体" w:hint="eastAsia"/>
          <w:bCs/>
          <w:sz w:val="32"/>
          <w:szCs w:val="32"/>
        </w:rPr>
        <w:t>前及开标阶段</w:t>
      </w:r>
      <w:r>
        <w:rPr>
          <w:rFonts w:ascii="黑体" w:eastAsia="黑体" w:hAnsi="黑体"/>
          <w:bCs/>
          <w:sz w:val="32"/>
          <w:szCs w:val="32"/>
        </w:rPr>
        <w:t>应急处理</w:t>
      </w:r>
    </w:p>
    <w:p w:rsidR="00AA4927"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（一）开</w:t>
      </w:r>
      <w:r>
        <w:rPr>
          <w:rFonts w:ascii="仿宋_GB2312" w:eastAsia="仿宋_GB2312"/>
          <w:bCs/>
          <w:sz w:val="32"/>
          <w:szCs w:val="32"/>
        </w:rPr>
        <w:t>标</w:t>
      </w:r>
      <w:r>
        <w:rPr>
          <w:rFonts w:ascii="仿宋_GB2312" w:eastAsia="仿宋_GB2312" w:hint="eastAsia"/>
          <w:bCs/>
          <w:sz w:val="32"/>
          <w:szCs w:val="32"/>
        </w:rPr>
        <w:t>室出现网络或设备软</w:t>
      </w:r>
      <w:r>
        <w:rPr>
          <w:rFonts w:ascii="仿宋_GB2312" w:eastAsia="仿宋_GB2312"/>
          <w:bCs/>
          <w:sz w:val="32"/>
          <w:szCs w:val="32"/>
        </w:rPr>
        <w:t>硬件</w:t>
      </w:r>
      <w:r>
        <w:rPr>
          <w:rFonts w:ascii="仿宋_GB2312" w:eastAsia="仿宋_GB2312" w:hint="eastAsia"/>
          <w:bCs/>
          <w:sz w:val="32"/>
          <w:szCs w:val="32"/>
        </w:rPr>
        <w:t>故障，导致招标代理机构（以</w:t>
      </w:r>
      <w:r>
        <w:rPr>
          <w:rFonts w:ascii="仿宋_GB2312" w:eastAsia="仿宋_GB2312"/>
          <w:bCs/>
          <w:sz w:val="32"/>
          <w:szCs w:val="32"/>
        </w:rPr>
        <w:t>下简称代理机构</w:t>
      </w:r>
      <w:r>
        <w:rPr>
          <w:rFonts w:ascii="仿宋_GB2312" w:eastAsia="仿宋_GB2312" w:hint="eastAsia"/>
          <w:bCs/>
          <w:sz w:val="32"/>
          <w:szCs w:val="32"/>
        </w:rPr>
        <w:t>）无法使用有线网络进行开标准备，采取如下措施：</w:t>
      </w:r>
    </w:p>
    <w:p w:rsidR="00AA4927"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1.信息技术科组织工作</w:t>
      </w:r>
      <w:r>
        <w:rPr>
          <w:rFonts w:ascii="仿宋_GB2312" w:eastAsia="仿宋_GB2312"/>
          <w:bCs/>
          <w:sz w:val="32"/>
          <w:szCs w:val="32"/>
        </w:rPr>
        <w:t>人员迅速判断、检查</w:t>
      </w:r>
      <w:r>
        <w:rPr>
          <w:rFonts w:ascii="仿宋_GB2312" w:eastAsia="仿宋_GB2312" w:hint="eastAsia"/>
          <w:bCs/>
          <w:sz w:val="32"/>
          <w:szCs w:val="32"/>
        </w:rPr>
        <w:t>、排除</w:t>
      </w:r>
      <w:r>
        <w:rPr>
          <w:rFonts w:ascii="仿宋_GB2312" w:eastAsia="仿宋_GB2312"/>
          <w:bCs/>
          <w:sz w:val="32"/>
          <w:szCs w:val="32"/>
        </w:rPr>
        <w:t>网络故障</w:t>
      </w:r>
      <w:r>
        <w:rPr>
          <w:rFonts w:ascii="仿宋_GB2312" w:eastAsia="仿宋_GB2312" w:hint="eastAsia"/>
          <w:bCs/>
          <w:sz w:val="32"/>
          <w:szCs w:val="32"/>
        </w:rPr>
        <w:t>。</w:t>
      </w:r>
    </w:p>
    <w:p w:rsidR="00AA4927"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2.协助代理</w:t>
      </w:r>
      <w:r>
        <w:rPr>
          <w:rFonts w:ascii="仿宋_GB2312" w:eastAsia="仿宋_GB2312"/>
          <w:bCs/>
          <w:sz w:val="32"/>
          <w:szCs w:val="32"/>
        </w:rPr>
        <w:t>机构尝试使用无线</w:t>
      </w:r>
      <w:r>
        <w:rPr>
          <w:rFonts w:ascii="仿宋_GB2312" w:eastAsia="仿宋_GB2312" w:hint="eastAsia"/>
          <w:bCs/>
          <w:sz w:val="32"/>
          <w:szCs w:val="32"/>
        </w:rPr>
        <w:t>、移动</w:t>
      </w:r>
      <w:r>
        <w:rPr>
          <w:rFonts w:ascii="仿宋_GB2312" w:eastAsia="仿宋_GB2312"/>
          <w:bCs/>
          <w:sz w:val="32"/>
          <w:szCs w:val="32"/>
        </w:rPr>
        <w:t>数据</w:t>
      </w:r>
      <w:r>
        <w:rPr>
          <w:rFonts w:ascii="仿宋_GB2312" w:eastAsia="仿宋_GB2312" w:hint="eastAsia"/>
          <w:bCs/>
          <w:sz w:val="32"/>
          <w:szCs w:val="32"/>
        </w:rPr>
        <w:t>等</w:t>
      </w:r>
      <w:r>
        <w:rPr>
          <w:rFonts w:ascii="仿宋_GB2312" w:eastAsia="仿宋_GB2312"/>
          <w:bCs/>
          <w:sz w:val="32"/>
          <w:szCs w:val="32"/>
        </w:rPr>
        <w:t>其</w:t>
      </w:r>
      <w:r>
        <w:rPr>
          <w:rFonts w:ascii="仿宋_GB2312" w:eastAsia="仿宋_GB2312" w:hint="eastAsia"/>
          <w:bCs/>
          <w:sz w:val="32"/>
          <w:szCs w:val="32"/>
        </w:rPr>
        <w:t>它</w:t>
      </w:r>
      <w:r>
        <w:rPr>
          <w:rFonts w:ascii="仿宋_GB2312" w:eastAsia="仿宋_GB2312"/>
          <w:bCs/>
          <w:sz w:val="32"/>
          <w:szCs w:val="32"/>
        </w:rPr>
        <w:t>应急网络进行</w:t>
      </w:r>
      <w:r>
        <w:rPr>
          <w:rFonts w:ascii="仿宋_GB2312" w:eastAsia="仿宋_GB2312" w:hint="eastAsia"/>
          <w:bCs/>
          <w:sz w:val="32"/>
          <w:szCs w:val="32"/>
        </w:rPr>
        <w:t>开标准备。</w:t>
      </w:r>
    </w:p>
    <w:p w:rsidR="00AA4927"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（二）出现电子交易系统故障或系统服务异常，导致代理机构</w:t>
      </w:r>
      <w:r>
        <w:rPr>
          <w:rFonts w:ascii="仿宋_GB2312" w:eastAsia="仿宋_GB2312"/>
          <w:bCs/>
          <w:sz w:val="32"/>
          <w:szCs w:val="32"/>
        </w:rPr>
        <w:t>无法进行开标准备</w:t>
      </w:r>
      <w:r>
        <w:rPr>
          <w:rFonts w:ascii="仿宋_GB2312" w:eastAsia="仿宋_GB2312"/>
          <w:bCs/>
          <w:color w:val="000000" w:themeColor="text1"/>
          <w:sz w:val="32"/>
          <w:szCs w:val="32"/>
        </w:rPr>
        <w:t>，或</w:t>
      </w:r>
      <w:r>
        <w:rPr>
          <w:rFonts w:ascii="仿宋_GB2312" w:eastAsia="仿宋_GB2312" w:hint="eastAsia"/>
          <w:bCs/>
          <w:color w:val="000000" w:themeColor="text1"/>
          <w:sz w:val="32"/>
          <w:szCs w:val="32"/>
        </w:rPr>
        <w:t>潜在投</w:t>
      </w:r>
      <w:r>
        <w:rPr>
          <w:rFonts w:ascii="仿宋_GB2312" w:eastAsia="仿宋_GB2312"/>
          <w:bCs/>
          <w:color w:val="000000" w:themeColor="text1"/>
          <w:sz w:val="32"/>
          <w:szCs w:val="32"/>
        </w:rPr>
        <w:t>标人</w:t>
      </w:r>
      <w:r>
        <w:rPr>
          <w:rFonts w:ascii="仿宋_GB2312" w:eastAsia="仿宋_GB2312" w:hint="eastAsia"/>
          <w:bCs/>
          <w:color w:val="000000" w:themeColor="text1"/>
          <w:sz w:val="32"/>
          <w:szCs w:val="32"/>
        </w:rPr>
        <w:t>无法上传电子投标文件或无法</w:t>
      </w:r>
      <w:r>
        <w:rPr>
          <w:rFonts w:ascii="仿宋_GB2312" w:eastAsia="仿宋_GB2312"/>
          <w:bCs/>
          <w:color w:val="000000" w:themeColor="text1"/>
          <w:sz w:val="32"/>
          <w:szCs w:val="32"/>
        </w:rPr>
        <w:t>网上签到</w:t>
      </w:r>
      <w:r>
        <w:rPr>
          <w:rFonts w:ascii="仿宋_GB2312" w:eastAsia="仿宋_GB2312" w:hint="eastAsia"/>
          <w:bCs/>
          <w:color w:val="000000" w:themeColor="text1"/>
          <w:sz w:val="32"/>
          <w:szCs w:val="32"/>
        </w:rPr>
        <w:t>时</w:t>
      </w:r>
      <w:r>
        <w:rPr>
          <w:rFonts w:ascii="仿宋_GB2312" w:eastAsia="仿宋_GB2312"/>
          <w:bCs/>
          <w:color w:val="000000" w:themeColor="text1"/>
          <w:sz w:val="32"/>
          <w:szCs w:val="32"/>
        </w:rPr>
        <w:t>，</w:t>
      </w:r>
      <w:r>
        <w:rPr>
          <w:rFonts w:ascii="仿宋_GB2312" w:eastAsia="仿宋_GB2312" w:hint="eastAsia"/>
          <w:bCs/>
          <w:sz w:val="32"/>
          <w:szCs w:val="32"/>
        </w:rPr>
        <w:t>由信息科工作人员</w:t>
      </w:r>
      <w:r>
        <w:rPr>
          <w:rFonts w:ascii="仿宋_GB2312" w:eastAsia="仿宋_GB2312"/>
          <w:bCs/>
          <w:sz w:val="32"/>
          <w:szCs w:val="32"/>
        </w:rPr>
        <w:t>会同</w:t>
      </w:r>
      <w:r>
        <w:rPr>
          <w:rFonts w:ascii="仿宋_GB2312" w:eastAsia="仿宋_GB2312" w:hint="eastAsia"/>
          <w:bCs/>
          <w:sz w:val="32"/>
          <w:szCs w:val="32"/>
        </w:rPr>
        <w:t>系统开发公司</w:t>
      </w:r>
      <w:r>
        <w:rPr>
          <w:rFonts w:ascii="仿宋_GB2312" w:eastAsia="仿宋_GB2312"/>
          <w:bCs/>
          <w:sz w:val="32"/>
          <w:szCs w:val="32"/>
        </w:rPr>
        <w:t>技术人员</w:t>
      </w:r>
      <w:r w:rsidR="00C844CA">
        <w:rPr>
          <w:rFonts w:ascii="仿宋_GB2312" w:eastAsia="仿宋_GB2312"/>
          <w:bCs/>
          <w:sz w:val="32"/>
          <w:szCs w:val="32"/>
        </w:rPr>
        <w:t>、大数据局和网络服务供应</w:t>
      </w:r>
      <w:proofErr w:type="gramStart"/>
      <w:r w:rsidR="00C844CA">
        <w:rPr>
          <w:rFonts w:ascii="仿宋_GB2312" w:eastAsia="仿宋_GB2312"/>
          <w:bCs/>
          <w:sz w:val="32"/>
          <w:szCs w:val="32"/>
        </w:rPr>
        <w:t>商</w:t>
      </w:r>
      <w:r>
        <w:rPr>
          <w:rFonts w:ascii="仿宋_GB2312" w:eastAsia="仿宋_GB2312" w:hint="eastAsia"/>
          <w:bCs/>
          <w:sz w:val="32"/>
          <w:szCs w:val="32"/>
        </w:rPr>
        <w:t>迅速</w:t>
      </w:r>
      <w:proofErr w:type="gramEnd"/>
      <w:r>
        <w:rPr>
          <w:rFonts w:ascii="仿宋_GB2312" w:eastAsia="仿宋_GB2312" w:hint="eastAsia"/>
          <w:bCs/>
          <w:sz w:val="32"/>
          <w:szCs w:val="32"/>
        </w:rPr>
        <w:t>判断</w:t>
      </w:r>
      <w:r w:rsidR="000A70C9">
        <w:rPr>
          <w:rFonts w:ascii="仿宋_GB2312" w:eastAsia="仿宋_GB2312" w:hint="eastAsia"/>
          <w:bCs/>
          <w:sz w:val="32"/>
          <w:szCs w:val="32"/>
        </w:rPr>
        <w:t>，</w:t>
      </w:r>
      <w:r>
        <w:rPr>
          <w:rFonts w:ascii="仿宋_GB2312" w:eastAsia="仿宋_GB2312" w:hint="eastAsia"/>
          <w:bCs/>
          <w:sz w:val="32"/>
          <w:szCs w:val="32"/>
        </w:rPr>
        <w:t>及时排除系统故障。故障排查期间保持与</w:t>
      </w:r>
      <w:r w:rsidR="00DE3112">
        <w:rPr>
          <w:rFonts w:ascii="仿宋_GB2312" w:eastAsia="仿宋_GB2312" w:hint="eastAsia"/>
          <w:bCs/>
          <w:sz w:val="32"/>
          <w:szCs w:val="32"/>
        </w:rPr>
        <w:t>业务科室</w:t>
      </w:r>
      <w:r>
        <w:rPr>
          <w:rFonts w:ascii="仿宋_GB2312" w:eastAsia="仿宋_GB2312" w:hint="eastAsia"/>
          <w:bCs/>
          <w:sz w:val="32"/>
          <w:szCs w:val="32"/>
        </w:rPr>
        <w:t>的沟通联络，并将故障排查进度</w:t>
      </w:r>
      <w:r w:rsidR="00DE3112">
        <w:rPr>
          <w:rFonts w:ascii="仿宋_GB2312" w:eastAsia="仿宋_GB2312" w:hint="eastAsia"/>
          <w:bCs/>
          <w:sz w:val="32"/>
          <w:szCs w:val="32"/>
        </w:rPr>
        <w:t>及</w:t>
      </w:r>
      <w:r>
        <w:rPr>
          <w:rFonts w:ascii="仿宋_GB2312" w:eastAsia="仿宋_GB2312" w:hint="eastAsia"/>
          <w:bCs/>
          <w:sz w:val="32"/>
          <w:szCs w:val="32"/>
        </w:rPr>
        <w:t>时告知</w:t>
      </w:r>
      <w:r w:rsidR="00DE3112">
        <w:rPr>
          <w:rFonts w:ascii="仿宋_GB2312" w:eastAsia="仿宋_GB2312" w:hint="eastAsia"/>
          <w:bCs/>
          <w:sz w:val="32"/>
          <w:szCs w:val="32"/>
        </w:rPr>
        <w:t>业务科室</w:t>
      </w:r>
      <w:r w:rsidR="000A70C9">
        <w:rPr>
          <w:rFonts w:ascii="仿宋_GB2312" w:eastAsia="仿宋_GB2312" w:hint="eastAsia"/>
          <w:bCs/>
          <w:sz w:val="32"/>
          <w:szCs w:val="32"/>
        </w:rPr>
        <w:t>。</w:t>
      </w:r>
      <w:r w:rsidR="00C84EFF">
        <w:rPr>
          <w:rFonts w:ascii="仿宋_GB2312" w:eastAsia="仿宋_GB2312" w:hint="eastAsia"/>
          <w:bCs/>
          <w:sz w:val="32"/>
          <w:szCs w:val="32"/>
        </w:rPr>
        <w:t>在业务科室见证下，由</w:t>
      </w:r>
      <w:r>
        <w:rPr>
          <w:rFonts w:ascii="仿宋_GB2312" w:eastAsia="仿宋_GB2312" w:hint="eastAsia"/>
          <w:bCs/>
          <w:sz w:val="32"/>
          <w:szCs w:val="32"/>
        </w:rPr>
        <w:t>代理机构</w:t>
      </w:r>
      <w:r w:rsidR="00C5359C">
        <w:rPr>
          <w:rFonts w:ascii="仿宋_GB2312" w:eastAsia="仿宋_GB2312" w:hint="eastAsia"/>
          <w:bCs/>
          <w:sz w:val="32"/>
          <w:szCs w:val="32"/>
        </w:rPr>
        <w:t>、</w:t>
      </w:r>
      <w:r>
        <w:rPr>
          <w:rFonts w:ascii="仿宋_GB2312" w:eastAsia="仿宋_GB2312" w:hint="eastAsia"/>
          <w:bCs/>
          <w:sz w:val="32"/>
          <w:szCs w:val="32"/>
        </w:rPr>
        <w:t>招标人</w:t>
      </w:r>
      <w:r w:rsidR="00C5359C">
        <w:rPr>
          <w:rFonts w:ascii="仿宋_GB2312" w:eastAsia="仿宋_GB2312" w:hint="eastAsia"/>
          <w:bCs/>
          <w:sz w:val="32"/>
          <w:szCs w:val="32"/>
        </w:rPr>
        <w:t>和</w:t>
      </w:r>
      <w:r w:rsidR="00C5359C">
        <w:rPr>
          <w:rFonts w:ascii="仿宋_GB2312" w:eastAsia="仿宋_GB2312" w:hint="eastAsia"/>
          <w:bCs/>
          <w:color w:val="000000" w:themeColor="text1"/>
          <w:sz w:val="32"/>
          <w:szCs w:val="32"/>
        </w:rPr>
        <w:t>行政监督部门</w:t>
      </w:r>
      <w:r>
        <w:rPr>
          <w:rFonts w:ascii="仿宋_GB2312" w:eastAsia="仿宋_GB2312" w:hint="eastAsia"/>
          <w:bCs/>
          <w:sz w:val="32"/>
          <w:szCs w:val="32"/>
        </w:rPr>
        <w:t>研究</w:t>
      </w:r>
      <w:r w:rsidR="00C5359C">
        <w:rPr>
          <w:rFonts w:ascii="仿宋_GB2312" w:eastAsia="仿宋_GB2312" w:hint="eastAsia"/>
          <w:bCs/>
          <w:sz w:val="32"/>
          <w:szCs w:val="32"/>
        </w:rPr>
        <w:t>业务流程的开展、调整及善后事宜</w:t>
      </w:r>
      <w:r>
        <w:rPr>
          <w:rFonts w:ascii="仿宋_GB2312" w:eastAsia="仿宋_GB2312" w:hint="eastAsia"/>
          <w:bCs/>
          <w:sz w:val="32"/>
          <w:szCs w:val="32"/>
        </w:rPr>
        <w:t>。</w:t>
      </w:r>
    </w:p>
    <w:p w:rsidR="00C84EFF" w:rsidRDefault="00C84EFF" w:rsidP="00C84EFF">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（三）开标室出现断电故障时，应采取如下措施：</w:t>
      </w:r>
    </w:p>
    <w:p w:rsidR="00C84EFF" w:rsidRDefault="00C84EFF" w:rsidP="00C84EFF">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1．出现断电故障时，代理</w:t>
      </w:r>
      <w:r>
        <w:rPr>
          <w:rFonts w:ascii="仿宋_GB2312" w:eastAsia="仿宋_GB2312"/>
          <w:bCs/>
          <w:sz w:val="32"/>
          <w:szCs w:val="32"/>
        </w:rPr>
        <w:t>机构应会同</w:t>
      </w:r>
      <w:r>
        <w:rPr>
          <w:rFonts w:ascii="仿宋_GB2312" w:eastAsia="仿宋_GB2312" w:hint="eastAsia"/>
          <w:bCs/>
          <w:sz w:val="32"/>
          <w:szCs w:val="32"/>
        </w:rPr>
        <w:t>业务科室工作人员</w:t>
      </w:r>
      <w:r>
        <w:rPr>
          <w:rFonts w:ascii="仿宋_GB2312" w:eastAsia="仿宋_GB2312"/>
          <w:bCs/>
          <w:sz w:val="32"/>
          <w:szCs w:val="32"/>
        </w:rPr>
        <w:t>及时</w:t>
      </w:r>
      <w:r>
        <w:rPr>
          <w:rFonts w:ascii="仿宋_GB2312" w:eastAsia="仿宋_GB2312" w:hint="eastAsia"/>
          <w:bCs/>
          <w:sz w:val="32"/>
          <w:szCs w:val="32"/>
        </w:rPr>
        <w:t>通知物业</w:t>
      </w:r>
      <w:r>
        <w:rPr>
          <w:rFonts w:ascii="仿宋_GB2312" w:eastAsia="仿宋_GB2312"/>
          <w:bCs/>
          <w:sz w:val="32"/>
          <w:szCs w:val="32"/>
        </w:rPr>
        <w:t>服务人员，</w:t>
      </w:r>
      <w:r>
        <w:rPr>
          <w:rFonts w:ascii="仿宋_GB2312" w:eastAsia="仿宋_GB2312" w:hint="eastAsia"/>
          <w:bCs/>
          <w:sz w:val="32"/>
          <w:szCs w:val="32"/>
        </w:rPr>
        <w:t>迅速</w:t>
      </w:r>
      <w:r>
        <w:rPr>
          <w:rFonts w:ascii="仿宋_GB2312" w:eastAsia="仿宋_GB2312"/>
          <w:bCs/>
          <w:sz w:val="32"/>
          <w:szCs w:val="32"/>
        </w:rPr>
        <w:t>查找</w:t>
      </w:r>
      <w:r>
        <w:rPr>
          <w:rFonts w:ascii="仿宋_GB2312" w:eastAsia="仿宋_GB2312" w:hint="eastAsia"/>
          <w:bCs/>
          <w:sz w:val="32"/>
          <w:szCs w:val="32"/>
        </w:rPr>
        <w:t>停电</w:t>
      </w:r>
      <w:r>
        <w:rPr>
          <w:rFonts w:ascii="仿宋_GB2312" w:eastAsia="仿宋_GB2312"/>
          <w:bCs/>
          <w:sz w:val="32"/>
          <w:szCs w:val="32"/>
        </w:rPr>
        <w:t>原因</w:t>
      </w:r>
      <w:r>
        <w:rPr>
          <w:rFonts w:ascii="仿宋_GB2312" w:eastAsia="仿宋_GB2312" w:hint="eastAsia"/>
          <w:bCs/>
          <w:sz w:val="32"/>
          <w:szCs w:val="32"/>
        </w:rPr>
        <w:t>，尽快恢复供电。</w:t>
      </w:r>
    </w:p>
    <w:p w:rsidR="00C84EFF" w:rsidRDefault="00C84EFF" w:rsidP="00C844CA">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2.信息科协助代理</w:t>
      </w:r>
      <w:r>
        <w:rPr>
          <w:rFonts w:ascii="仿宋_GB2312" w:eastAsia="仿宋_GB2312"/>
          <w:bCs/>
          <w:sz w:val="32"/>
          <w:szCs w:val="32"/>
        </w:rPr>
        <w:t>机构尝试使用笔记本电脑</w:t>
      </w:r>
      <w:r>
        <w:rPr>
          <w:rFonts w:ascii="仿宋_GB2312" w:eastAsia="仿宋_GB2312" w:hint="eastAsia"/>
          <w:bCs/>
          <w:sz w:val="32"/>
          <w:szCs w:val="32"/>
        </w:rPr>
        <w:t>等</w:t>
      </w:r>
      <w:r>
        <w:rPr>
          <w:rFonts w:ascii="仿宋_GB2312" w:eastAsia="仿宋_GB2312"/>
          <w:bCs/>
          <w:sz w:val="32"/>
          <w:szCs w:val="32"/>
        </w:rPr>
        <w:t>其</w:t>
      </w:r>
      <w:r>
        <w:rPr>
          <w:rFonts w:ascii="仿宋_GB2312" w:eastAsia="仿宋_GB2312" w:hint="eastAsia"/>
          <w:bCs/>
          <w:sz w:val="32"/>
          <w:szCs w:val="32"/>
        </w:rPr>
        <w:t>它</w:t>
      </w:r>
      <w:r>
        <w:rPr>
          <w:rFonts w:ascii="仿宋_GB2312" w:eastAsia="仿宋_GB2312"/>
          <w:bCs/>
          <w:sz w:val="32"/>
          <w:szCs w:val="32"/>
        </w:rPr>
        <w:t>应急</w:t>
      </w:r>
      <w:r w:rsidR="00E72082">
        <w:rPr>
          <w:rFonts w:ascii="仿宋_GB2312" w:eastAsia="仿宋_GB2312"/>
          <w:bCs/>
          <w:sz w:val="32"/>
          <w:szCs w:val="32"/>
        </w:rPr>
        <w:t>设</w:t>
      </w:r>
      <w:r w:rsidR="00E72082">
        <w:rPr>
          <w:rFonts w:ascii="仿宋_GB2312" w:eastAsia="仿宋_GB2312"/>
          <w:bCs/>
          <w:sz w:val="32"/>
          <w:szCs w:val="32"/>
        </w:rPr>
        <w:lastRenderedPageBreak/>
        <w:t>备</w:t>
      </w:r>
      <w:r>
        <w:rPr>
          <w:rFonts w:ascii="仿宋_GB2312" w:eastAsia="仿宋_GB2312"/>
          <w:bCs/>
          <w:sz w:val="32"/>
          <w:szCs w:val="32"/>
        </w:rPr>
        <w:t>进行</w:t>
      </w:r>
      <w:r>
        <w:rPr>
          <w:rFonts w:ascii="仿宋_GB2312" w:eastAsia="仿宋_GB2312" w:hint="eastAsia"/>
          <w:bCs/>
          <w:sz w:val="32"/>
          <w:szCs w:val="32"/>
        </w:rPr>
        <w:t>开标准备。</w:t>
      </w:r>
    </w:p>
    <w:p w:rsidR="00AA4927" w:rsidRDefault="00AB1EC4">
      <w:pPr>
        <w:snapToGrid w:val="0"/>
        <w:spacing w:line="560" w:lineRule="exact"/>
        <w:ind w:firstLineChars="200" w:firstLine="640"/>
        <w:rPr>
          <w:rFonts w:ascii="黑体" w:eastAsia="黑体" w:hAnsi="黑体"/>
          <w:bCs/>
          <w:sz w:val="32"/>
          <w:szCs w:val="32"/>
        </w:rPr>
      </w:pPr>
      <w:r>
        <w:rPr>
          <w:rFonts w:ascii="黑体" w:eastAsia="黑体" w:hAnsi="黑体" w:hint="eastAsia"/>
          <w:bCs/>
          <w:sz w:val="32"/>
          <w:szCs w:val="32"/>
        </w:rPr>
        <w:t>二、评标</w:t>
      </w:r>
      <w:r w:rsidR="00EE178B">
        <w:rPr>
          <w:rFonts w:ascii="黑体" w:eastAsia="黑体" w:hAnsi="黑体" w:hint="eastAsia"/>
          <w:bCs/>
          <w:sz w:val="32"/>
          <w:szCs w:val="32"/>
        </w:rPr>
        <w:t>阶段</w:t>
      </w:r>
      <w:r>
        <w:rPr>
          <w:rFonts w:ascii="黑体" w:eastAsia="黑体" w:hAnsi="黑体"/>
          <w:bCs/>
          <w:sz w:val="32"/>
          <w:szCs w:val="32"/>
        </w:rPr>
        <w:t>应急处理</w:t>
      </w:r>
    </w:p>
    <w:p w:rsidR="00170C31" w:rsidRDefault="00AB1EC4">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（一）评</w:t>
      </w:r>
      <w:r>
        <w:rPr>
          <w:rFonts w:ascii="仿宋_GB2312" w:eastAsia="仿宋_GB2312"/>
          <w:bCs/>
          <w:sz w:val="32"/>
          <w:szCs w:val="32"/>
        </w:rPr>
        <w:t>标</w:t>
      </w:r>
      <w:r>
        <w:rPr>
          <w:rFonts w:ascii="仿宋_GB2312" w:eastAsia="仿宋_GB2312" w:hint="eastAsia"/>
          <w:bCs/>
          <w:sz w:val="32"/>
          <w:szCs w:val="32"/>
        </w:rPr>
        <w:t>室出现网络或设备软</w:t>
      </w:r>
      <w:r>
        <w:rPr>
          <w:rFonts w:ascii="仿宋_GB2312" w:eastAsia="仿宋_GB2312"/>
          <w:bCs/>
          <w:sz w:val="32"/>
          <w:szCs w:val="32"/>
        </w:rPr>
        <w:t>硬件</w:t>
      </w:r>
      <w:r>
        <w:rPr>
          <w:rFonts w:ascii="仿宋_GB2312" w:eastAsia="仿宋_GB2312" w:hint="eastAsia"/>
          <w:bCs/>
          <w:sz w:val="32"/>
          <w:szCs w:val="32"/>
        </w:rPr>
        <w:t>故障，导致无法正常评标时</w:t>
      </w:r>
      <w:r w:rsidR="00170C31">
        <w:rPr>
          <w:rFonts w:ascii="仿宋_GB2312" w:eastAsia="仿宋_GB2312" w:hint="eastAsia"/>
          <w:bCs/>
          <w:sz w:val="32"/>
          <w:szCs w:val="32"/>
        </w:rPr>
        <w:t>：</w:t>
      </w:r>
    </w:p>
    <w:p w:rsidR="00AA4927" w:rsidRDefault="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w:t>
      </w:r>
      <w:r w:rsidR="00AB1EC4">
        <w:rPr>
          <w:rFonts w:ascii="仿宋_GB2312" w:eastAsia="仿宋_GB2312" w:hint="eastAsia"/>
          <w:bCs/>
          <w:sz w:val="32"/>
          <w:szCs w:val="32"/>
        </w:rPr>
        <w:t>由信息科工作人员迅速判断、检查、排除网络故障；必要时会同</w:t>
      </w:r>
      <w:r w:rsidR="00C844CA">
        <w:rPr>
          <w:rFonts w:ascii="仿宋_GB2312" w:eastAsia="仿宋_GB2312" w:hint="eastAsia"/>
          <w:bCs/>
          <w:sz w:val="32"/>
          <w:szCs w:val="32"/>
        </w:rPr>
        <w:t>系统开发公司</w:t>
      </w:r>
      <w:r w:rsidR="00C844CA">
        <w:rPr>
          <w:rFonts w:ascii="仿宋_GB2312" w:eastAsia="仿宋_GB2312"/>
          <w:bCs/>
          <w:sz w:val="32"/>
          <w:szCs w:val="32"/>
        </w:rPr>
        <w:t>技术人员、大数据局和网络服务供应商</w:t>
      </w:r>
      <w:r w:rsidR="00AB1EC4">
        <w:rPr>
          <w:rFonts w:ascii="仿宋_GB2312" w:eastAsia="仿宋_GB2312" w:hint="eastAsia"/>
          <w:bCs/>
          <w:sz w:val="32"/>
          <w:szCs w:val="32"/>
        </w:rPr>
        <w:t>共同排除故障。</w:t>
      </w:r>
    </w:p>
    <w:p w:rsidR="00170C31" w:rsidRDefault="0099105E"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sidR="00170C31">
        <w:rPr>
          <w:rFonts w:ascii="仿宋_GB2312" w:eastAsia="仿宋_GB2312" w:hint="eastAsia"/>
          <w:bCs/>
          <w:sz w:val="32"/>
          <w:szCs w:val="32"/>
        </w:rPr>
        <w:t>.故障</w:t>
      </w:r>
      <w:r w:rsidR="00170C31">
        <w:rPr>
          <w:rFonts w:ascii="仿宋_GB2312" w:eastAsia="仿宋_GB2312"/>
          <w:bCs/>
          <w:sz w:val="32"/>
          <w:szCs w:val="32"/>
        </w:rPr>
        <w:t>在</w:t>
      </w:r>
      <w:r w:rsidR="00170C31">
        <w:rPr>
          <w:rFonts w:ascii="仿宋_GB2312" w:eastAsia="仿宋_GB2312" w:hint="eastAsia"/>
          <w:bCs/>
          <w:sz w:val="32"/>
          <w:szCs w:val="32"/>
        </w:rPr>
        <w:t>2小时内</w:t>
      </w:r>
      <w:r w:rsidR="00170C31">
        <w:rPr>
          <w:rFonts w:ascii="仿宋_GB2312" w:eastAsia="仿宋_GB2312"/>
          <w:bCs/>
          <w:sz w:val="32"/>
          <w:szCs w:val="32"/>
        </w:rPr>
        <w:t>可以解决的，</w:t>
      </w:r>
      <w:r w:rsidR="00170C31">
        <w:rPr>
          <w:rFonts w:ascii="仿宋_GB2312" w:eastAsia="仿宋_GB2312" w:hint="eastAsia"/>
          <w:bCs/>
          <w:sz w:val="32"/>
          <w:szCs w:val="32"/>
        </w:rPr>
        <w:t>代理机构应</w:t>
      </w:r>
      <w:r w:rsidR="00170C31">
        <w:rPr>
          <w:rFonts w:ascii="仿宋_GB2312" w:eastAsia="仿宋_GB2312"/>
          <w:bCs/>
          <w:sz w:val="32"/>
          <w:szCs w:val="32"/>
        </w:rPr>
        <w:t>在</w:t>
      </w:r>
      <w:r w:rsidR="00170C31">
        <w:rPr>
          <w:rFonts w:ascii="仿宋_GB2312" w:eastAsia="仿宋_GB2312" w:hint="eastAsia"/>
          <w:bCs/>
          <w:sz w:val="32"/>
          <w:szCs w:val="32"/>
        </w:rPr>
        <w:t>中心业务科室工作人员见证</w:t>
      </w:r>
      <w:r w:rsidR="00170C31">
        <w:rPr>
          <w:rFonts w:ascii="仿宋_GB2312" w:eastAsia="仿宋_GB2312"/>
          <w:bCs/>
          <w:sz w:val="32"/>
          <w:szCs w:val="32"/>
        </w:rPr>
        <w:t>下</w:t>
      </w:r>
      <w:r w:rsidR="00170C31">
        <w:rPr>
          <w:rFonts w:ascii="仿宋_GB2312" w:eastAsia="仿宋_GB2312" w:hint="eastAsia"/>
          <w:bCs/>
          <w:sz w:val="32"/>
          <w:szCs w:val="32"/>
        </w:rPr>
        <w:t>，及时向评标</w:t>
      </w:r>
      <w:r w:rsidR="00170C31">
        <w:rPr>
          <w:rFonts w:ascii="仿宋_GB2312" w:eastAsia="仿宋_GB2312"/>
          <w:bCs/>
          <w:sz w:val="32"/>
          <w:szCs w:val="32"/>
        </w:rPr>
        <w:t>专家</w:t>
      </w:r>
      <w:r w:rsidR="00170C31">
        <w:rPr>
          <w:rFonts w:ascii="仿宋_GB2312" w:eastAsia="仿宋_GB2312" w:hint="eastAsia"/>
          <w:bCs/>
          <w:sz w:val="32"/>
          <w:szCs w:val="32"/>
        </w:rPr>
        <w:t>说明情况，待故障修复后继续评标。</w:t>
      </w:r>
    </w:p>
    <w:p w:rsidR="00170C31" w:rsidRDefault="0099105E"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00170C31">
        <w:rPr>
          <w:rFonts w:ascii="仿宋_GB2312" w:eastAsia="仿宋_GB2312" w:hint="eastAsia"/>
          <w:bCs/>
          <w:sz w:val="32"/>
          <w:szCs w:val="32"/>
        </w:rPr>
        <w:t>.故障较严重</w:t>
      </w:r>
      <w:r w:rsidR="00170C31">
        <w:rPr>
          <w:rFonts w:ascii="仿宋_GB2312" w:eastAsia="仿宋_GB2312"/>
          <w:bCs/>
          <w:sz w:val="32"/>
          <w:szCs w:val="32"/>
        </w:rPr>
        <w:t>，</w:t>
      </w:r>
      <w:r w:rsidR="00170C31">
        <w:rPr>
          <w:rFonts w:ascii="仿宋_GB2312" w:eastAsia="仿宋_GB2312" w:hint="eastAsia"/>
          <w:bCs/>
          <w:sz w:val="32"/>
          <w:szCs w:val="32"/>
        </w:rPr>
        <w:t>在2小时内无法解决的，由代理机构、招标人和</w:t>
      </w:r>
      <w:r w:rsidR="00170C31">
        <w:rPr>
          <w:rFonts w:ascii="仿宋_GB2312" w:eastAsia="仿宋_GB2312" w:hint="eastAsia"/>
          <w:bCs/>
          <w:color w:val="000000" w:themeColor="text1"/>
          <w:sz w:val="32"/>
          <w:szCs w:val="32"/>
        </w:rPr>
        <w:t>行政监督部门</w:t>
      </w:r>
      <w:r w:rsidR="00170C31">
        <w:rPr>
          <w:rFonts w:ascii="仿宋_GB2312" w:eastAsia="仿宋_GB2312" w:hint="eastAsia"/>
          <w:bCs/>
          <w:sz w:val="32"/>
          <w:szCs w:val="32"/>
        </w:rPr>
        <w:t>研究业务流程的开展、调整及善后事宜。信息技术人员应做好投标文件的数据保密和完整性。</w:t>
      </w:r>
    </w:p>
    <w:p w:rsidR="00F91BF1" w:rsidRPr="00F91BF1" w:rsidRDefault="00F91BF1" w:rsidP="00F91BF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（二）出现电子交易系统故障或系统服务异常，导致</w:t>
      </w:r>
      <w:r>
        <w:rPr>
          <w:rFonts w:ascii="仿宋_GB2312" w:eastAsia="仿宋_GB2312"/>
          <w:bCs/>
          <w:sz w:val="32"/>
          <w:szCs w:val="32"/>
        </w:rPr>
        <w:t>无法进行评标</w:t>
      </w:r>
      <w:r>
        <w:rPr>
          <w:rFonts w:ascii="仿宋_GB2312" w:eastAsia="仿宋_GB2312" w:hint="eastAsia"/>
          <w:bCs/>
          <w:color w:val="000000" w:themeColor="text1"/>
          <w:sz w:val="32"/>
          <w:szCs w:val="32"/>
        </w:rPr>
        <w:t>时</w:t>
      </w:r>
      <w:r>
        <w:rPr>
          <w:rFonts w:ascii="仿宋_GB2312" w:eastAsia="仿宋_GB2312"/>
          <w:bCs/>
          <w:color w:val="000000" w:themeColor="text1"/>
          <w:sz w:val="32"/>
          <w:szCs w:val="32"/>
        </w:rPr>
        <w:t>，</w:t>
      </w:r>
      <w:r>
        <w:rPr>
          <w:rFonts w:ascii="仿宋_GB2312" w:eastAsia="仿宋_GB2312" w:hint="eastAsia"/>
          <w:bCs/>
          <w:sz w:val="32"/>
          <w:szCs w:val="32"/>
        </w:rPr>
        <w:t>由信息科工作人员</w:t>
      </w:r>
      <w:r>
        <w:rPr>
          <w:rFonts w:ascii="仿宋_GB2312" w:eastAsia="仿宋_GB2312"/>
          <w:bCs/>
          <w:sz w:val="32"/>
          <w:szCs w:val="32"/>
        </w:rPr>
        <w:t>会同</w:t>
      </w:r>
      <w:r>
        <w:rPr>
          <w:rFonts w:ascii="仿宋_GB2312" w:eastAsia="仿宋_GB2312" w:hint="eastAsia"/>
          <w:bCs/>
          <w:sz w:val="32"/>
          <w:szCs w:val="32"/>
        </w:rPr>
        <w:t>系统开发公司</w:t>
      </w:r>
      <w:r>
        <w:rPr>
          <w:rFonts w:ascii="仿宋_GB2312" w:eastAsia="仿宋_GB2312"/>
          <w:bCs/>
          <w:sz w:val="32"/>
          <w:szCs w:val="32"/>
        </w:rPr>
        <w:t>技术人员、大数据局和网络服务供应</w:t>
      </w:r>
      <w:proofErr w:type="gramStart"/>
      <w:r>
        <w:rPr>
          <w:rFonts w:ascii="仿宋_GB2312" w:eastAsia="仿宋_GB2312"/>
          <w:bCs/>
          <w:sz w:val="32"/>
          <w:szCs w:val="32"/>
        </w:rPr>
        <w:t>商</w:t>
      </w:r>
      <w:r>
        <w:rPr>
          <w:rFonts w:ascii="仿宋_GB2312" w:eastAsia="仿宋_GB2312" w:hint="eastAsia"/>
          <w:bCs/>
          <w:sz w:val="32"/>
          <w:szCs w:val="32"/>
        </w:rPr>
        <w:t>迅速</w:t>
      </w:r>
      <w:proofErr w:type="gramEnd"/>
      <w:r>
        <w:rPr>
          <w:rFonts w:ascii="仿宋_GB2312" w:eastAsia="仿宋_GB2312" w:hint="eastAsia"/>
          <w:bCs/>
          <w:sz w:val="32"/>
          <w:szCs w:val="32"/>
        </w:rPr>
        <w:t>判断、及时排除系统故障。故障排查期间保持与业务科室的沟通联络，并将故障排查进度及时告知业务科室，在业务科室见证下，由代理机构、招标人和</w:t>
      </w:r>
      <w:r>
        <w:rPr>
          <w:rFonts w:ascii="仿宋_GB2312" w:eastAsia="仿宋_GB2312" w:hint="eastAsia"/>
          <w:bCs/>
          <w:color w:val="000000" w:themeColor="text1"/>
          <w:sz w:val="32"/>
          <w:szCs w:val="32"/>
        </w:rPr>
        <w:t>行政监督部门</w:t>
      </w:r>
      <w:r>
        <w:rPr>
          <w:rFonts w:ascii="仿宋_GB2312" w:eastAsia="仿宋_GB2312" w:hint="eastAsia"/>
          <w:bCs/>
          <w:sz w:val="32"/>
          <w:szCs w:val="32"/>
        </w:rPr>
        <w:t>研究业务流程的开展、调整及善后事宜。</w:t>
      </w:r>
    </w:p>
    <w:p w:rsidR="00170C31" w:rsidRDefault="00170C31"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w:t>
      </w:r>
      <w:r w:rsidR="00F91BF1">
        <w:rPr>
          <w:rFonts w:ascii="仿宋_GB2312" w:eastAsia="仿宋_GB2312" w:hint="eastAsia"/>
          <w:bCs/>
          <w:sz w:val="32"/>
          <w:szCs w:val="32"/>
        </w:rPr>
        <w:t>三</w:t>
      </w:r>
      <w:r>
        <w:rPr>
          <w:rFonts w:ascii="仿宋_GB2312" w:eastAsia="仿宋_GB2312" w:hint="eastAsia"/>
          <w:bCs/>
          <w:sz w:val="32"/>
          <w:szCs w:val="32"/>
        </w:rPr>
        <w:t>）出现断电故障时，应采取如下措施：</w:t>
      </w:r>
    </w:p>
    <w:p w:rsidR="00170C31" w:rsidRDefault="00170C31"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1.代理</w:t>
      </w:r>
      <w:r>
        <w:rPr>
          <w:rFonts w:ascii="仿宋_GB2312" w:eastAsia="仿宋_GB2312"/>
          <w:bCs/>
          <w:sz w:val="32"/>
          <w:szCs w:val="32"/>
        </w:rPr>
        <w:t>机构应会同</w:t>
      </w:r>
      <w:r>
        <w:rPr>
          <w:rFonts w:ascii="仿宋_GB2312" w:eastAsia="仿宋_GB2312" w:hint="eastAsia"/>
          <w:bCs/>
          <w:sz w:val="32"/>
          <w:szCs w:val="32"/>
        </w:rPr>
        <w:t>业务科室工作人员</w:t>
      </w:r>
      <w:r>
        <w:rPr>
          <w:rFonts w:ascii="仿宋_GB2312" w:eastAsia="仿宋_GB2312"/>
          <w:bCs/>
          <w:sz w:val="32"/>
          <w:szCs w:val="32"/>
        </w:rPr>
        <w:t>及时</w:t>
      </w:r>
      <w:r>
        <w:rPr>
          <w:rFonts w:ascii="仿宋_GB2312" w:eastAsia="仿宋_GB2312" w:hint="eastAsia"/>
          <w:bCs/>
          <w:sz w:val="32"/>
          <w:szCs w:val="32"/>
        </w:rPr>
        <w:t>通知</w:t>
      </w:r>
      <w:r>
        <w:rPr>
          <w:rFonts w:ascii="仿宋_GB2312" w:eastAsia="仿宋_GB2312"/>
          <w:bCs/>
          <w:sz w:val="32"/>
          <w:szCs w:val="32"/>
        </w:rPr>
        <w:t>物业服务人员，</w:t>
      </w:r>
      <w:r>
        <w:rPr>
          <w:rFonts w:ascii="仿宋_GB2312" w:eastAsia="仿宋_GB2312" w:hint="eastAsia"/>
          <w:bCs/>
          <w:sz w:val="32"/>
          <w:szCs w:val="32"/>
        </w:rPr>
        <w:t>迅速</w:t>
      </w:r>
      <w:r>
        <w:rPr>
          <w:rFonts w:ascii="仿宋_GB2312" w:eastAsia="仿宋_GB2312"/>
          <w:bCs/>
          <w:sz w:val="32"/>
          <w:szCs w:val="32"/>
        </w:rPr>
        <w:t>查找</w:t>
      </w:r>
      <w:r>
        <w:rPr>
          <w:rFonts w:ascii="仿宋_GB2312" w:eastAsia="仿宋_GB2312" w:hint="eastAsia"/>
          <w:bCs/>
          <w:sz w:val="32"/>
          <w:szCs w:val="32"/>
        </w:rPr>
        <w:t>停电</w:t>
      </w:r>
      <w:r>
        <w:rPr>
          <w:rFonts w:ascii="仿宋_GB2312" w:eastAsia="仿宋_GB2312"/>
          <w:bCs/>
          <w:sz w:val="32"/>
          <w:szCs w:val="32"/>
        </w:rPr>
        <w:t>原因</w:t>
      </w:r>
      <w:r>
        <w:rPr>
          <w:rFonts w:ascii="仿宋_GB2312" w:eastAsia="仿宋_GB2312" w:hint="eastAsia"/>
          <w:bCs/>
          <w:sz w:val="32"/>
          <w:szCs w:val="32"/>
        </w:rPr>
        <w:t>，尽快恢复供电。</w:t>
      </w:r>
    </w:p>
    <w:p w:rsidR="00170C31" w:rsidRDefault="00170C31"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2.故障</w:t>
      </w:r>
      <w:r>
        <w:rPr>
          <w:rFonts w:ascii="仿宋_GB2312" w:eastAsia="仿宋_GB2312"/>
          <w:bCs/>
          <w:sz w:val="32"/>
          <w:szCs w:val="32"/>
        </w:rPr>
        <w:t>在</w:t>
      </w:r>
      <w:r>
        <w:rPr>
          <w:rFonts w:ascii="仿宋_GB2312" w:eastAsia="仿宋_GB2312" w:hint="eastAsia"/>
          <w:bCs/>
          <w:sz w:val="32"/>
          <w:szCs w:val="32"/>
        </w:rPr>
        <w:t>2小时内</w:t>
      </w:r>
      <w:r>
        <w:rPr>
          <w:rFonts w:ascii="仿宋_GB2312" w:eastAsia="仿宋_GB2312"/>
          <w:bCs/>
          <w:sz w:val="32"/>
          <w:szCs w:val="32"/>
        </w:rPr>
        <w:t>可以解决的，</w:t>
      </w:r>
      <w:r>
        <w:rPr>
          <w:rFonts w:ascii="仿宋_GB2312" w:eastAsia="仿宋_GB2312" w:hint="eastAsia"/>
          <w:bCs/>
          <w:sz w:val="32"/>
          <w:szCs w:val="32"/>
        </w:rPr>
        <w:t>代理机构应</w:t>
      </w:r>
      <w:r>
        <w:rPr>
          <w:rFonts w:ascii="仿宋_GB2312" w:eastAsia="仿宋_GB2312"/>
          <w:bCs/>
          <w:sz w:val="32"/>
          <w:szCs w:val="32"/>
        </w:rPr>
        <w:t>在</w:t>
      </w:r>
      <w:r>
        <w:rPr>
          <w:rFonts w:ascii="仿宋_GB2312" w:eastAsia="仿宋_GB2312" w:hint="eastAsia"/>
          <w:bCs/>
          <w:sz w:val="32"/>
          <w:szCs w:val="32"/>
        </w:rPr>
        <w:t>业务科室工作人员见证</w:t>
      </w:r>
      <w:r>
        <w:rPr>
          <w:rFonts w:ascii="仿宋_GB2312" w:eastAsia="仿宋_GB2312"/>
          <w:bCs/>
          <w:sz w:val="32"/>
          <w:szCs w:val="32"/>
        </w:rPr>
        <w:t>下</w:t>
      </w:r>
      <w:r>
        <w:rPr>
          <w:rFonts w:ascii="仿宋_GB2312" w:eastAsia="仿宋_GB2312" w:hint="eastAsia"/>
          <w:bCs/>
          <w:sz w:val="32"/>
          <w:szCs w:val="32"/>
        </w:rPr>
        <w:t>，及时向评标</w:t>
      </w:r>
      <w:r>
        <w:rPr>
          <w:rFonts w:ascii="仿宋_GB2312" w:eastAsia="仿宋_GB2312"/>
          <w:bCs/>
          <w:sz w:val="32"/>
          <w:szCs w:val="32"/>
        </w:rPr>
        <w:t>专家</w:t>
      </w:r>
      <w:r>
        <w:rPr>
          <w:rFonts w:ascii="仿宋_GB2312" w:eastAsia="仿宋_GB2312" w:hint="eastAsia"/>
          <w:bCs/>
          <w:sz w:val="32"/>
          <w:szCs w:val="32"/>
        </w:rPr>
        <w:t>说明情况，</w:t>
      </w:r>
      <w:r>
        <w:rPr>
          <w:rFonts w:ascii="仿宋_GB2312" w:eastAsia="仿宋_GB2312"/>
          <w:bCs/>
          <w:sz w:val="32"/>
          <w:szCs w:val="32"/>
        </w:rPr>
        <w:t>待故障修复后继续</w:t>
      </w:r>
      <w:r>
        <w:rPr>
          <w:rFonts w:ascii="仿宋_GB2312" w:eastAsia="仿宋_GB2312" w:hint="eastAsia"/>
          <w:bCs/>
          <w:sz w:val="32"/>
          <w:szCs w:val="32"/>
        </w:rPr>
        <w:t>评</w:t>
      </w:r>
      <w:r>
        <w:rPr>
          <w:rFonts w:ascii="仿宋_GB2312" w:eastAsia="仿宋_GB2312"/>
          <w:bCs/>
          <w:sz w:val="32"/>
          <w:szCs w:val="32"/>
        </w:rPr>
        <w:t>标</w:t>
      </w:r>
      <w:r>
        <w:rPr>
          <w:rFonts w:ascii="仿宋_GB2312" w:eastAsia="仿宋_GB2312" w:hint="eastAsia"/>
          <w:bCs/>
          <w:sz w:val="32"/>
          <w:szCs w:val="32"/>
        </w:rPr>
        <w:t>。</w:t>
      </w:r>
    </w:p>
    <w:p w:rsidR="00A32701" w:rsidRDefault="00A32701" w:rsidP="00170C31">
      <w:pPr>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3.故障较严重</w:t>
      </w:r>
      <w:r>
        <w:rPr>
          <w:rFonts w:ascii="仿宋_GB2312" w:eastAsia="仿宋_GB2312"/>
          <w:bCs/>
          <w:sz w:val="32"/>
          <w:szCs w:val="32"/>
        </w:rPr>
        <w:t>，</w:t>
      </w:r>
      <w:r>
        <w:rPr>
          <w:rFonts w:ascii="仿宋_GB2312" w:eastAsia="仿宋_GB2312" w:hint="eastAsia"/>
          <w:bCs/>
          <w:sz w:val="32"/>
          <w:szCs w:val="32"/>
        </w:rPr>
        <w:t>在2小时内无法解决的，</w:t>
      </w:r>
      <w:r w:rsidR="000A70C9">
        <w:rPr>
          <w:rFonts w:ascii="仿宋_GB2312" w:eastAsia="仿宋_GB2312"/>
          <w:bCs/>
          <w:sz w:val="32"/>
          <w:szCs w:val="32"/>
        </w:rPr>
        <w:t>在</w:t>
      </w:r>
      <w:r w:rsidR="000A70C9">
        <w:rPr>
          <w:rFonts w:ascii="仿宋_GB2312" w:eastAsia="仿宋_GB2312" w:hint="eastAsia"/>
          <w:bCs/>
          <w:sz w:val="32"/>
          <w:szCs w:val="32"/>
        </w:rPr>
        <w:t>中心业务科室工</w:t>
      </w:r>
      <w:r w:rsidR="000A70C9">
        <w:rPr>
          <w:rFonts w:ascii="仿宋_GB2312" w:eastAsia="仿宋_GB2312" w:hint="eastAsia"/>
          <w:bCs/>
          <w:sz w:val="32"/>
          <w:szCs w:val="32"/>
        </w:rPr>
        <w:lastRenderedPageBreak/>
        <w:t>作人员见证</w:t>
      </w:r>
      <w:r w:rsidR="000A70C9">
        <w:rPr>
          <w:rFonts w:ascii="仿宋_GB2312" w:eastAsia="仿宋_GB2312"/>
          <w:bCs/>
          <w:sz w:val="32"/>
          <w:szCs w:val="32"/>
        </w:rPr>
        <w:t>下</w:t>
      </w:r>
      <w:r w:rsidR="000A70C9">
        <w:rPr>
          <w:rFonts w:ascii="仿宋_GB2312" w:eastAsia="仿宋_GB2312" w:hint="eastAsia"/>
          <w:bCs/>
          <w:sz w:val="32"/>
          <w:szCs w:val="32"/>
        </w:rPr>
        <w:t>，</w:t>
      </w:r>
      <w:r>
        <w:rPr>
          <w:rFonts w:ascii="仿宋_GB2312" w:eastAsia="仿宋_GB2312" w:hint="eastAsia"/>
          <w:bCs/>
          <w:sz w:val="32"/>
          <w:szCs w:val="32"/>
        </w:rPr>
        <w:t>由代理机构、招标人和</w:t>
      </w:r>
      <w:r>
        <w:rPr>
          <w:rFonts w:ascii="仿宋_GB2312" w:eastAsia="仿宋_GB2312" w:hint="eastAsia"/>
          <w:bCs/>
          <w:color w:val="000000" w:themeColor="text1"/>
          <w:sz w:val="32"/>
          <w:szCs w:val="32"/>
        </w:rPr>
        <w:t>行政监督部门</w:t>
      </w:r>
      <w:r>
        <w:rPr>
          <w:rFonts w:ascii="仿宋_GB2312" w:eastAsia="仿宋_GB2312" w:hint="eastAsia"/>
          <w:bCs/>
          <w:sz w:val="32"/>
          <w:szCs w:val="32"/>
        </w:rPr>
        <w:t>研究业务流程的开展、调整及善后事宜。</w:t>
      </w:r>
    </w:p>
    <w:p w:rsidR="00AA4927" w:rsidRPr="00477609" w:rsidRDefault="00556F6B">
      <w:pPr>
        <w:snapToGrid w:val="0"/>
        <w:spacing w:line="560" w:lineRule="exact"/>
        <w:ind w:firstLineChars="200" w:firstLine="640"/>
        <w:rPr>
          <w:rFonts w:ascii="黑体" w:eastAsia="黑体" w:hAnsi="黑体"/>
          <w:bCs/>
          <w:sz w:val="32"/>
          <w:szCs w:val="32"/>
        </w:rPr>
      </w:pPr>
      <w:r w:rsidRPr="00477609">
        <w:rPr>
          <w:rFonts w:ascii="黑体" w:eastAsia="黑体" w:hAnsi="黑体"/>
          <w:bCs/>
          <w:sz w:val="32"/>
          <w:szCs w:val="32"/>
        </w:rPr>
        <w:t>三、</w:t>
      </w:r>
      <w:r w:rsidR="003E3F4A" w:rsidRPr="00477609">
        <w:rPr>
          <w:rFonts w:ascii="黑体" w:eastAsia="黑体" w:hAnsi="黑体"/>
          <w:bCs/>
          <w:sz w:val="32"/>
          <w:szCs w:val="32"/>
        </w:rPr>
        <w:t>其他事宜</w:t>
      </w:r>
    </w:p>
    <w:p w:rsidR="00AA4927" w:rsidRDefault="00936BDE" w:rsidP="00DA231F">
      <w:pPr>
        <w:ind w:firstLine="645"/>
        <w:rPr>
          <w:rFonts w:ascii="仿宋_GB2312" w:eastAsia="仿宋_GB2312"/>
          <w:bCs/>
          <w:sz w:val="32"/>
          <w:szCs w:val="32"/>
        </w:rPr>
      </w:pPr>
      <w:r w:rsidRPr="00477609">
        <w:rPr>
          <w:rFonts w:ascii="仿宋_GB2312" w:eastAsia="仿宋_GB2312" w:hint="eastAsia"/>
          <w:bCs/>
          <w:sz w:val="32"/>
          <w:szCs w:val="32"/>
        </w:rPr>
        <w:t>对业务开展影响较大的紧急事件，</w:t>
      </w:r>
      <w:r w:rsidR="003E3F4A" w:rsidRPr="00477609">
        <w:rPr>
          <w:rFonts w:ascii="仿宋_GB2312" w:eastAsia="仿宋_GB2312" w:hint="eastAsia"/>
          <w:bCs/>
          <w:sz w:val="32"/>
          <w:szCs w:val="32"/>
        </w:rPr>
        <w:t>信息技术科应</w:t>
      </w:r>
      <w:r w:rsidRPr="00477609">
        <w:rPr>
          <w:rFonts w:ascii="仿宋_GB2312" w:eastAsia="仿宋_GB2312" w:hint="eastAsia"/>
          <w:bCs/>
          <w:sz w:val="32"/>
          <w:szCs w:val="32"/>
        </w:rPr>
        <w:t>于事后协调相关部门</w:t>
      </w:r>
      <w:r w:rsidR="00477609">
        <w:rPr>
          <w:rFonts w:ascii="仿宋_GB2312" w:eastAsia="仿宋_GB2312" w:hint="eastAsia"/>
          <w:bCs/>
          <w:sz w:val="32"/>
          <w:szCs w:val="32"/>
        </w:rPr>
        <w:t>查明</w:t>
      </w:r>
      <w:r w:rsidR="003E3F4A" w:rsidRPr="00477609">
        <w:rPr>
          <w:rFonts w:ascii="仿宋_GB2312" w:eastAsia="仿宋_GB2312"/>
          <w:bCs/>
          <w:sz w:val="32"/>
          <w:szCs w:val="32"/>
        </w:rPr>
        <w:t>故障</w:t>
      </w:r>
      <w:r w:rsidR="00477609">
        <w:rPr>
          <w:rFonts w:ascii="仿宋_GB2312" w:eastAsia="仿宋_GB2312"/>
          <w:bCs/>
          <w:sz w:val="32"/>
          <w:szCs w:val="32"/>
        </w:rPr>
        <w:t>原因并形成</w:t>
      </w:r>
      <w:r w:rsidR="003E3F4A" w:rsidRPr="00477609">
        <w:rPr>
          <w:rFonts w:ascii="仿宋_GB2312" w:eastAsia="仿宋_GB2312"/>
          <w:bCs/>
          <w:sz w:val="32"/>
          <w:szCs w:val="32"/>
        </w:rPr>
        <w:t>调查报告。</w:t>
      </w: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hint="eastAsia"/>
          <w:bCs/>
          <w:sz w:val="32"/>
          <w:szCs w:val="32"/>
        </w:rPr>
      </w:pPr>
    </w:p>
    <w:p w:rsidR="00BF3E3A" w:rsidRDefault="00BF3E3A"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BF3E3A" w:rsidRDefault="00BF3E3A" w:rsidP="00BF3E3A">
      <w:pPr>
        <w:widowControl/>
        <w:shd w:val="clear" w:color="auto" w:fill="FFFFFF"/>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lastRenderedPageBreak/>
        <w:t>信息技术科公共资源电子交易系统开评标</w:t>
      </w:r>
    </w:p>
    <w:p w:rsidR="00BF3E3A" w:rsidRDefault="00BF3E3A" w:rsidP="00BF3E3A">
      <w:pPr>
        <w:widowControl/>
        <w:shd w:val="clear" w:color="auto" w:fill="FFFFFF"/>
        <w:spacing w:line="56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应急处置领导小组</w:t>
      </w:r>
    </w:p>
    <w:p w:rsidR="00BF3E3A" w:rsidRDefault="00BF3E3A" w:rsidP="00BF3E3A">
      <w:pPr>
        <w:widowControl/>
        <w:shd w:val="clear" w:color="auto" w:fill="FFFFFF"/>
        <w:spacing w:line="560" w:lineRule="exact"/>
        <w:jc w:val="left"/>
        <w:rPr>
          <w:rFonts w:ascii="仿宋" w:eastAsia="仿宋" w:hAnsi="仿宋"/>
          <w:color w:val="444444"/>
          <w:kern w:val="0"/>
          <w:sz w:val="32"/>
          <w:szCs w:val="32"/>
        </w:rPr>
      </w:pPr>
    </w:p>
    <w:p w:rsidR="00BF3E3A" w:rsidRDefault="00BF3E3A" w:rsidP="00BF3E3A">
      <w:pPr>
        <w:widowControl/>
        <w:shd w:val="clear" w:color="auto" w:fill="FFFFFF"/>
        <w:spacing w:line="560" w:lineRule="exact"/>
        <w:ind w:firstLineChars="200" w:firstLine="640"/>
        <w:jc w:val="left"/>
        <w:rPr>
          <w:rFonts w:ascii="黑体" w:eastAsia="黑体" w:hAnsi="黑体"/>
          <w:color w:val="444444"/>
          <w:kern w:val="0"/>
          <w:sz w:val="32"/>
          <w:szCs w:val="32"/>
        </w:rPr>
      </w:pPr>
      <w:r>
        <w:rPr>
          <w:rFonts w:ascii="黑体" w:eastAsia="黑体" w:hAnsi="黑体" w:hint="eastAsia"/>
          <w:color w:val="444444"/>
          <w:kern w:val="0"/>
          <w:sz w:val="32"/>
          <w:szCs w:val="32"/>
        </w:rPr>
        <w:t>一、组长</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r>
        <w:rPr>
          <w:rFonts w:eastAsia="仿宋_GB2312" w:hint="eastAsia"/>
          <w:color w:val="000000"/>
          <w:kern w:val="0"/>
          <w:sz w:val="31"/>
          <w:szCs w:val="31"/>
        </w:rPr>
        <w:t>冯云亮</w:t>
      </w:r>
      <w:r>
        <w:rPr>
          <w:rFonts w:eastAsia="仿宋_GB2312"/>
          <w:color w:val="000000"/>
          <w:kern w:val="0"/>
          <w:sz w:val="31"/>
          <w:szCs w:val="31"/>
        </w:rPr>
        <w:t xml:space="preserve">  </w:t>
      </w:r>
      <w:r>
        <w:rPr>
          <w:rFonts w:eastAsia="仿宋_GB2312" w:hint="eastAsia"/>
          <w:color w:val="000000"/>
          <w:kern w:val="0"/>
          <w:sz w:val="31"/>
          <w:szCs w:val="31"/>
        </w:rPr>
        <w:t>市公共资源交易中心主任</w:t>
      </w:r>
    </w:p>
    <w:p w:rsidR="00BF3E3A" w:rsidRDefault="00BF3E3A" w:rsidP="00BF3E3A">
      <w:pPr>
        <w:widowControl/>
        <w:shd w:val="clear" w:color="auto" w:fill="FFFFFF"/>
        <w:spacing w:line="560" w:lineRule="exact"/>
        <w:ind w:firstLineChars="200" w:firstLine="640"/>
        <w:jc w:val="left"/>
        <w:rPr>
          <w:rFonts w:ascii="黑体" w:eastAsia="黑体" w:hAnsi="黑体"/>
          <w:color w:val="444444"/>
          <w:kern w:val="0"/>
          <w:sz w:val="32"/>
          <w:szCs w:val="32"/>
        </w:rPr>
      </w:pPr>
      <w:r>
        <w:rPr>
          <w:rFonts w:ascii="黑体" w:eastAsia="黑体" w:hAnsi="黑体" w:hint="eastAsia"/>
          <w:color w:val="444444"/>
          <w:kern w:val="0"/>
          <w:sz w:val="32"/>
          <w:szCs w:val="32"/>
        </w:rPr>
        <w:t>二、副组长</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r>
        <w:rPr>
          <w:rFonts w:eastAsia="仿宋_GB2312" w:hint="eastAsia"/>
          <w:color w:val="000000"/>
          <w:kern w:val="0"/>
          <w:sz w:val="31"/>
          <w:szCs w:val="31"/>
        </w:rPr>
        <w:t>许庆涛</w:t>
      </w:r>
      <w:r>
        <w:rPr>
          <w:rFonts w:eastAsia="仿宋_GB2312"/>
          <w:color w:val="000000"/>
          <w:kern w:val="0"/>
          <w:sz w:val="31"/>
          <w:szCs w:val="31"/>
        </w:rPr>
        <w:t xml:space="preserve">  </w:t>
      </w:r>
      <w:r>
        <w:rPr>
          <w:rFonts w:eastAsia="仿宋_GB2312" w:hint="eastAsia"/>
          <w:color w:val="000000"/>
          <w:kern w:val="0"/>
          <w:sz w:val="31"/>
          <w:szCs w:val="31"/>
        </w:rPr>
        <w:t>市公共资源交易中心副主任</w:t>
      </w:r>
    </w:p>
    <w:p w:rsidR="00BF3E3A" w:rsidRDefault="00BF3E3A" w:rsidP="00BF3E3A">
      <w:pPr>
        <w:widowControl/>
        <w:shd w:val="clear" w:color="auto" w:fill="FFFFFF"/>
        <w:spacing w:line="560" w:lineRule="exact"/>
        <w:ind w:firstLineChars="200" w:firstLine="640"/>
        <w:jc w:val="left"/>
        <w:rPr>
          <w:rFonts w:ascii="黑体" w:eastAsia="黑体" w:hAnsi="黑体"/>
          <w:color w:val="444444"/>
          <w:kern w:val="0"/>
          <w:sz w:val="32"/>
          <w:szCs w:val="32"/>
        </w:rPr>
      </w:pPr>
      <w:r>
        <w:rPr>
          <w:rFonts w:ascii="黑体" w:eastAsia="黑体" w:hAnsi="黑体" w:hint="eastAsia"/>
          <w:color w:val="444444"/>
          <w:kern w:val="0"/>
          <w:sz w:val="32"/>
          <w:szCs w:val="32"/>
        </w:rPr>
        <w:t>三、成员</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r>
        <w:rPr>
          <w:rFonts w:eastAsia="仿宋_GB2312" w:hint="eastAsia"/>
          <w:color w:val="000000"/>
          <w:kern w:val="0"/>
          <w:sz w:val="31"/>
          <w:szCs w:val="31"/>
        </w:rPr>
        <w:t>刘</w:t>
      </w:r>
      <w:r>
        <w:rPr>
          <w:rFonts w:eastAsia="仿宋_GB2312"/>
          <w:color w:val="000000"/>
          <w:kern w:val="0"/>
          <w:sz w:val="31"/>
          <w:szCs w:val="31"/>
        </w:rPr>
        <w:t xml:space="preserve">  </w:t>
      </w:r>
      <w:proofErr w:type="gramStart"/>
      <w:r>
        <w:rPr>
          <w:rFonts w:eastAsia="仿宋_GB2312" w:hint="eastAsia"/>
          <w:color w:val="000000"/>
          <w:kern w:val="0"/>
          <w:sz w:val="31"/>
          <w:szCs w:val="31"/>
        </w:rPr>
        <w:t>磊</w:t>
      </w:r>
      <w:proofErr w:type="gramEnd"/>
      <w:r>
        <w:rPr>
          <w:rFonts w:eastAsia="仿宋_GB2312"/>
          <w:color w:val="000000"/>
          <w:kern w:val="0"/>
          <w:sz w:val="31"/>
          <w:szCs w:val="31"/>
        </w:rPr>
        <w:t xml:space="preserve">  </w:t>
      </w:r>
      <w:r>
        <w:rPr>
          <w:rFonts w:eastAsia="仿宋_GB2312" w:hint="eastAsia"/>
          <w:color w:val="000000"/>
          <w:kern w:val="0"/>
          <w:sz w:val="31"/>
          <w:szCs w:val="31"/>
        </w:rPr>
        <w:t>市公共资源交易中心信息技术科负责人</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proofErr w:type="gramStart"/>
      <w:r>
        <w:rPr>
          <w:rFonts w:eastAsia="仿宋_GB2312" w:hint="eastAsia"/>
          <w:color w:val="000000"/>
          <w:kern w:val="0"/>
          <w:sz w:val="31"/>
          <w:szCs w:val="31"/>
        </w:rPr>
        <w:t>张洪超</w:t>
      </w:r>
      <w:proofErr w:type="gramEnd"/>
      <w:r>
        <w:rPr>
          <w:rFonts w:eastAsia="仿宋_GB2312"/>
          <w:color w:val="000000"/>
          <w:kern w:val="0"/>
          <w:sz w:val="31"/>
          <w:szCs w:val="31"/>
        </w:rPr>
        <w:t xml:space="preserve">  </w:t>
      </w:r>
      <w:r>
        <w:rPr>
          <w:rFonts w:eastAsia="仿宋_GB2312" w:hint="eastAsia"/>
          <w:color w:val="000000"/>
          <w:kern w:val="0"/>
          <w:sz w:val="31"/>
          <w:szCs w:val="31"/>
        </w:rPr>
        <w:t>市公共资源交易中心信息技术科科员</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proofErr w:type="gramStart"/>
      <w:r>
        <w:rPr>
          <w:rFonts w:eastAsia="仿宋_GB2312" w:hint="eastAsia"/>
          <w:color w:val="000000"/>
          <w:kern w:val="0"/>
          <w:sz w:val="31"/>
          <w:szCs w:val="31"/>
        </w:rPr>
        <w:t>刘立栋</w:t>
      </w:r>
      <w:proofErr w:type="gramEnd"/>
      <w:r>
        <w:rPr>
          <w:rFonts w:eastAsia="仿宋_GB2312"/>
          <w:color w:val="000000"/>
          <w:kern w:val="0"/>
          <w:sz w:val="31"/>
          <w:szCs w:val="31"/>
        </w:rPr>
        <w:t xml:space="preserve">  </w:t>
      </w:r>
      <w:r>
        <w:rPr>
          <w:rFonts w:eastAsia="仿宋_GB2312" w:hint="eastAsia"/>
          <w:color w:val="000000"/>
          <w:kern w:val="0"/>
          <w:sz w:val="31"/>
          <w:szCs w:val="31"/>
        </w:rPr>
        <w:t>市公共资源交易中心信息技术科科员</w:t>
      </w:r>
    </w:p>
    <w:p w:rsidR="00BF3E3A" w:rsidRDefault="00BF3E3A" w:rsidP="00BF3E3A">
      <w:pPr>
        <w:widowControl/>
        <w:shd w:val="clear" w:color="auto" w:fill="FFFFFF"/>
        <w:spacing w:line="560" w:lineRule="exact"/>
        <w:ind w:firstLineChars="200" w:firstLine="620"/>
        <w:jc w:val="left"/>
        <w:rPr>
          <w:rFonts w:eastAsia="仿宋_GB2312"/>
          <w:color w:val="000000"/>
          <w:kern w:val="0"/>
          <w:sz w:val="31"/>
          <w:szCs w:val="31"/>
        </w:rPr>
      </w:pPr>
      <w:r>
        <w:rPr>
          <w:rFonts w:eastAsia="仿宋_GB2312" w:hint="eastAsia"/>
          <w:color w:val="000000"/>
          <w:kern w:val="0"/>
          <w:sz w:val="31"/>
          <w:szCs w:val="31"/>
        </w:rPr>
        <w:t>朱圣哲</w:t>
      </w:r>
      <w:r>
        <w:rPr>
          <w:rFonts w:eastAsia="仿宋_GB2312"/>
          <w:color w:val="000000"/>
          <w:kern w:val="0"/>
          <w:sz w:val="31"/>
          <w:szCs w:val="31"/>
        </w:rPr>
        <w:t xml:space="preserve">  </w:t>
      </w:r>
      <w:r>
        <w:rPr>
          <w:rFonts w:eastAsia="仿宋_GB2312" w:hint="eastAsia"/>
          <w:color w:val="000000"/>
          <w:kern w:val="0"/>
          <w:sz w:val="31"/>
          <w:szCs w:val="31"/>
        </w:rPr>
        <w:t>市公共资源交易中心信息技术科科员</w:t>
      </w:r>
    </w:p>
    <w:p w:rsidR="00BF3E3A" w:rsidRDefault="00BF3E3A" w:rsidP="00BF3E3A">
      <w:pPr>
        <w:ind w:firstLine="645"/>
        <w:rPr>
          <w:rFonts w:ascii="仿宋_GB2312" w:eastAsia="仿宋_GB2312"/>
          <w:bCs/>
          <w:sz w:val="32"/>
          <w:szCs w:val="32"/>
        </w:rPr>
      </w:pPr>
    </w:p>
    <w:p w:rsidR="00BF3E3A" w:rsidRDefault="00BF3E3A" w:rsidP="00BF3E3A"/>
    <w:p w:rsidR="00266347" w:rsidRPr="00BF3E3A"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DA231F">
      <w:pPr>
        <w:ind w:firstLine="645"/>
        <w:rPr>
          <w:rFonts w:ascii="仿宋_GB2312" w:eastAsia="仿宋_GB2312"/>
          <w:bCs/>
          <w:sz w:val="32"/>
          <w:szCs w:val="32"/>
        </w:rPr>
      </w:pPr>
    </w:p>
    <w:p w:rsidR="00266347" w:rsidRDefault="00266347" w:rsidP="00BF3E3A">
      <w:pPr>
        <w:rPr>
          <w:rFonts w:ascii="仿宋_GB2312" w:eastAsia="仿宋_GB2312"/>
          <w:bCs/>
          <w:sz w:val="32"/>
          <w:szCs w:val="32"/>
        </w:rPr>
      </w:pPr>
      <w:bookmarkStart w:id="0" w:name="_GoBack"/>
      <w:bookmarkEnd w:id="0"/>
    </w:p>
    <w:p w:rsidR="00266347" w:rsidRDefault="00266347" w:rsidP="00DA231F">
      <w:pPr>
        <w:ind w:firstLine="645"/>
        <w:rPr>
          <w:rFonts w:ascii="仿宋_GB2312" w:eastAsia="仿宋_GB2312"/>
          <w:bCs/>
          <w:sz w:val="32"/>
          <w:szCs w:val="32"/>
        </w:rPr>
      </w:pPr>
    </w:p>
    <w:sectPr w:rsidR="00266347">
      <w:footerReference w:type="even" r:id="rId8"/>
      <w:footerReference w:type="default" r:id="rId9"/>
      <w:pgSz w:w="11906" w:h="16838"/>
      <w:pgMar w:top="1417" w:right="1474" w:bottom="1417"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AB" w:rsidRDefault="00F157AB">
      <w:r>
        <w:separator/>
      </w:r>
    </w:p>
  </w:endnote>
  <w:endnote w:type="continuationSeparator" w:id="0">
    <w:p w:rsidR="00F157AB" w:rsidRDefault="00F1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27" w:rsidRDefault="00F157AB">
    <w:pPr>
      <w:pStyle w:val="a4"/>
    </w:pPr>
    <w:sdt>
      <w:sdtPr>
        <w:id w:val="1034156504"/>
      </w:sdtPr>
      <w:sdtEndPr/>
      <w:sdtContent>
        <w:r w:rsidR="00AB1EC4">
          <w:rPr>
            <w:rFonts w:hint="eastAsia"/>
          </w:rPr>
          <w:t xml:space="preserve">     </w:t>
        </w:r>
        <w:r w:rsidR="00AB1EC4">
          <w:rPr>
            <w:rFonts w:asciiTheme="minorEastAsia" w:hAnsiTheme="minorEastAsia" w:hint="eastAsia"/>
            <w:sz w:val="28"/>
            <w:szCs w:val="28"/>
          </w:rPr>
          <w:t>—</w:t>
        </w:r>
        <w:r w:rsidR="00AB1EC4">
          <w:rPr>
            <w:rFonts w:asciiTheme="minorEastAsia" w:hAnsiTheme="minorEastAsia"/>
            <w:sz w:val="28"/>
            <w:szCs w:val="28"/>
          </w:rPr>
          <w:fldChar w:fldCharType="begin"/>
        </w:r>
        <w:r w:rsidR="00AB1EC4">
          <w:rPr>
            <w:rFonts w:asciiTheme="minorEastAsia" w:hAnsiTheme="minorEastAsia"/>
            <w:sz w:val="28"/>
            <w:szCs w:val="28"/>
          </w:rPr>
          <w:instrText xml:space="preserve"> PAGE   \* MERGEFORMAT </w:instrText>
        </w:r>
        <w:r w:rsidR="00AB1EC4">
          <w:rPr>
            <w:rFonts w:asciiTheme="minorEastAsia" w:hAnsiTheme="minorEastAsia"/>
            <w:sz w:val="28"/>
            <w:szCs w:val="28"/>
          </w:rPr>
          <w:fldChar w:fldCharType="separate"/>
        </w:r>
        <w:r w:rsidR="00BF3E3A">
          <w:rPr>
            <w:rFonts w:asciiTheme="minorEastAsia" w:hAnsiTheme="minorEastAsia"/>
            <w:noProof/>
            <w:sz w:val="28"/>
            <w:szCs w:val="28"/>
          </w:rPr>
          <w:t>2</w:t>
        </w:r>
        <w:r w:rsidR="00AB1EC4">
          <w:rPr>
            <w:rFonts w:asciiTheme="minorEastAsia" w:hAnsiTheme="minorEastAsia"/>
            <w:sz w:val="28"/>
            <w:szCs w:val="28"/>
          </w:rPr>
          <w:fldChar w:fldCharType="end"/>
        </w:r>
        <w:r w:rsidR="00AB1EC4">
          <w:rPr>
            <w:rFonts w:ascii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927" w:rsidRDefault="00F157AB">
    <w:pPr>
      <w:pStyle w:val="a4"/>
      <w:jc w:val="right"/>
    </w:pPr>
    <w:sdt>
      <w:sdtPr>
        <w:rPr>
          <w:rFonts w:asciiTheme="minorEastAsia" w:hAnsiTheme="minorEastAsia"/>
          <w:sz w:val="28"/>
          <w:szCs w:val="28"/>
        </w:rPr>
        <w:id w:val="164357809"/>
      </w:sdtPr>
      <w:sdtEndPr>
        <w:rPr>
          <w:rFonts w:asciiTheme="minorHAnsi" w:hAnsiTheme="minorHAnsi"/>
          <w:sz w:val="18"/>
          <w:szCs w:val="18"/>
        </w:rPr>
      </w:sdtEndPr>
      <w:sdtContent>
        <w:r w:rsidR="00AB1EC4">
          <w:rPr>
            <w:rFonts w:asciiTheme="minorEastAsia" w:hAnsiTheme="minorEastAsia" w:hint="eastAsia"/>
            <w:sz w:val="28"/>
            <w:szCs w:val="28"/>
          </w:rPr>
          <w:t>—</w:t>
        </w:r>
        <w:r w:rsidR="00AB1EC4">
          <w:rPr>
            <w:rFonts w:asciiTheme="minorEastAsia" w:hAnsiTheme="minorEastAsia"/>
            <w:sz w:val="28"/>
            <w:szCs w:val="28"/>
          </w:rPr>
          <w:fldChar w:fldCharType="begin"/>
        </w:r>
        <w:r w:rsidR="00AB1EC4">
          <w:rPr>
            <w:rFonts w:asciiTheme="minorEastAsia" w:hAnsiTheme="minorEastAsia"/>
            <w:sz w:val="28"/>
            <w:szCs w:val="28"/>
          </w:rPr>
          <w:instrText xml:space="preserve"> PAGE   \* MERGEFORMAT </w:instrText>
        </w:r>
        <w:r w:rsidR="00AB1EC4">
          <w:rPr>
            <w:rFonts w:asciiTheme="minorEastAsia" w:hAnsiTheme="minorEastAsia"/>
            <w:sz w:val="28"/>
            <w:szCs w:val="28"/>
          </w:rPr>
          <w:fldChar w:fldCharType="separate"/>
        </w:r>
        <w:r w:rsidR="00BF3E3A" w:rsidRPr="00BF3E3A">
          <w:rPr>
            <w:rFonts w:asciiTheme="minorEastAsia" w:hAnsiTheme="minorEastAsia"/>
            <w:noProof/>
            <w:sz w:val="28"/>
            <w:szCs w:val="28"/>
            <w:lang w:val="zh-CN"/>
          </w:rPr>
          <w:t>3</w:t>
        </w:r>
        <w:r w:rsidR="00AB1EC4">
          <w:rPr>
            <w:rFonts w:asciiTheme="minorEastAsia" w:hAnsiTheme="minorEastAsia"/>
            <w:sz w:val="28"/>
            <w:szCs w:val="28"/>
          </w:rPr>
          <w:fldChar w:fldCharType="end"/>
        </w:r>
        <w:r w:rsidR="00AB1EC4">
          <w:rPr>
            <w:rFonts w:asciiTheme="minorEastAsia" w:hAnsiTheme="minorEastAsia" w:hint="eastAsia"/>
            <w:sz w:val="28"/>
            <w:szCs w:val="28"/>
          </w:rPr>
          <w:t>—</w:t>
        </w:r>
      </w:sdtContent>
    </w:sdt>
  </w:p>
  <w:p w:rsidR="00AA4927" w:rsidRDefault="00AA4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AB" w:rsidRDefault="00F157AB">
      <w:r>
        <w:separator/>
      </w:r>
    </w:p>
  </w:footnote>
  <w:footnote w:type="continuationSeparator" w:id="0">
    <w:p w:rsidR="00F157AB" w:rsidRDefault="00F15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49"/>
    <w:rsid w:val="00080D55"/>
    <w:rsid w:val="000A70C9"/>
    <w:rsid w:val="000C46D8"/>
    <w:rsid w:val="00170C31"/>
    <w:rsid w:val="001A568B"/>
    <w:rsid w:val="001F0078"/>
    <w:rsid w:val="00201C18"/>
    <w:rsid w:val="002032EE"/>
    <w:rsid w:val="002070DE"/>
    <w:rsid w:val="002606AD"/>
    <w:rsid w:val="00266347"/>
    <w:rsid w:val="00291225"/>
    <w:rsid w:val="0037109C"/>
    <w:rsid w:val="00393EF1"/>
    <w:rsid w:val="003E3F4A"/>
    <w:rsid w:val="003E631D"/>
    <w:rsid w:val="003E7FEB"/>
    <w:rsid w:val="00443549"/>
    <w:rsid w:val="00477609"/>
    <w:rsid w:val="00495EC2"/>
    <w:rsid w:val="004D21EA"/>
    <w:rsid w:val="004D260E"/>
    <w:rsid w:val="004F5A77"/>
    <w:rsid w:val="005348AE"/>
    <w:rsid w:val="00556F6B"/>
    <w:rsid w:val="005C246B"/>
    <w:rsid w:val="005E70B6"/>
    <w:rsid w:val="0064308E"/>
    <w:rsid w:val="00652652"/>
    <w:rsid w:val="006D32F2"/>
    <w:rsid w:val="006D7BCB"/>
    <w:rsid w:val="00703BF5"/>
    <w:rsid w:val="007570B7"/>
    <w:rsid w:val="00783B91"/>
    <w:rsid w:val="00805190"/>
    <w:rsid w:val="00833A14"/>
    <w:rsid w:val="0083558C"/>
    <w:rsid w:val="00855227"/>
    <w:rsid w:val="00880163"/>
    <w:rsid w:val="00902524"/>
    <w:rsid w:val="00935369"/>
    <w:rsid w:val="00936BDE"/>
    <w:rsid w:val="0099105E"/>
    <w:rsid w:val="009D3153"/>
    <w:rsid w:val="009E1B21"/>
    <w:rsid w:val="00A32701"/>
    <w:rsid w:val="00AA1D0C"/>
    <w:rsid w:val="00AA4927"/>
    <w:rsid w:val="00AB1EC4"/>
    <w:rsid w:val="00AC03F1"/>
    <w:rsid w:val="00AE1EE5"/>
    <w:rsid w:val="00AF7BC0"/>
    <w:rsid w:val="00B23FE9"/>
    <w:rsid w:val="00B84F77"/>
    <w:rsid w:val="00B862DF"/>
    <w:rsid w:val="00BF3E3A"/>
    <w:rsid w:val="00C5359C"/>
    <w:rsid w:val="00C53E6D"/>
    <w:rsid w:val="00C844CA"/>
    <w:rsid w:val="00C84EFF"/>
    <w:rsid w:val="00CB092D"/>
    <w:rsid w:val="00D20617"/>
    <w:rsid w:val="00DA231F"/>
    <w:rsid w:val="00DA7C04"/>
    <w:rsid w:val="00DE3112"/>
    <w:rsid w:val="00E3289D"/>
    <w:rsid w:val="00E72082"/>
    <w:rsid w:val="00E7218B"/>
    <w:rsid w:val="00EE178B"/>
    <w:rsid w:val="00F010DE"/>
    <w:rsid w:val="00F123A7"/>
    <w:rsid w:val="00F157AB"/>
    <w:rsid w:val="00F91BF1"/>
    <w:rsid w:val="02E36817"/>
    <w:rsid w:val="074319FA"/>
    <w:rsid w:val="0905094A"/>
    <w:rsid w:val="0B3D1F57"/>
    <w:rsid w:val="0C171EF0"/>
    <w:rsid w:val="0D102CFE"/>
    <w:rsid w:val="12CF601B"/>
    <w:rsid w:val="14545E43"/>
    <w:rsid w:val="1B3C16F4"/>
    <w:rsid w:val="1BD1035F"/>
    <w:rsid w:val="1F09794E"/>
    <w:rsid w:val="200D0C9B"/>
    <w:rsid w:val="28AF4922"/>
    <w:rsid w:val="29BB4E71"/>
    <w:rsid w:val="2A5E32AD"/>
    <w:rsid w:val="2AA13BD0"/>
    <w:rsid w:val="2C3A20CC"/>
    <w:rsid w:val="2C3B5A8C"/>
    <w:rsid w:val="2D347233"/>
    <w:rsid w:val="32855F17"/>
    <w:rsid w:val="33B6235D"/>
    <w:rsid w:val="371C4916"/>
    <w:rsid w:val="38EB2119"/>
    <w:rsid w:val="3C1C7A6C"/>
    <w:rsid w:val="3D6A5FF0"/>
    <w:rsid w:val="3E4B61A7"/>
    <w:rsid w:val="42E031C3"/>
    <w:rsid w:val="47670295"/>
    <w:rsid w:val="4A7E7EBD"/>
    <w:rsid w:val="4D631504"/>
    <w:rsid w:val="524E7AA8"/>
    <w:rsid w:val="52F33F34"/>
    <w:rsid w:val="52F63DC1"/>
    <w:rsid w:val="54166DF2"/>
    <w:rsid w:val="57F16171"/>
    <w:rsid w:val="58B35AC1"/>
    <w:rsid w:val="5AEF1542"/>
    <w:rsid w:val="5D6950DB"/>
    <w:rsid w:val="5FEB4F0D"/>
    <w:rsid w:val="6D0C3206"/>
    <w:rsid w:val="75A42204"/>
    <w:rsid w:val="7C4771C9"/>
    <w:rsid w:val="7EBF5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210</Words>
  <Characters>1202</Characters>
  <Application>Microsoft Office Word</Application>
  <DocSecurity>0</DocSecurity>
  <Lines>10</Lines>
  <Paragraphs>2</Paragraphs>
  <ScaleCrop>false</ScaleCrop>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8</cp:revision>
  <cp:lastPrinted>2021-08-13T06:50:00Z</cp:lastPrinted>
  <dcterms:created xsi:type="dcterms:W3CDTF">2021-08-25T02:41:00Z</dcterms:created>
  <dcterms:modified xsi:type="dcterms:W3CDTF">2021-12-20T02:21:00Z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1F6629BD0F5B46538FFB2F49B3EB9D9E</vt:lpwstr>
  </property>
</Properties>
</file>