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D43BCC">
      <w:pPr>
        <w:tabs>
          <w:tab w:val="left" w:pos="0"/>
          <w:tab w:val="left" w:pos="180"/>
          <w:tab w:val="left" w:pos="360"/>
        </w:tabs>
        <w:spacing w:line="600" w:lineRule="exact"/>
        <w:jc w:val="center"/>
        <w:outlineLvl w:val="0"/>
        <w:rPr>
          <w:rFonts w:hint="eastAsia" w:ascii="宋体" w:hAnsi="宋体"/>
          <w:b/>
          <w:bCs/>
          <w:highlight w:val="none"/>
        </w:rPr>
      </w:pPr>
      <w:r>
        <w:rPr>
          <w:rFonts w:hint="eastAsia" w:ascii="宋体" w:hAnsi="宋体"/>
          <w:b/>
          <w:sz w:val="36"/>
          <w:szCs w:val="36"/>
          <w:highlight w:val="none"/>
        </w:rPr>
        <w:t>项目说明</w:t>
      </w:r>
    </w:p>
    <w:p w14:paraId="49EDE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一、项目概况</w:t>
      </w:r>
    </w:p>
    <w:p w14:paraId="62C68694">
      <w:pPr>
        <w:pStyle w:val="5"/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1、项目名称：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聊城市茌平区贾寨镇人民政府2025年农业废弃物资源化利用基地建设项目 </w:t>
      </w:r>
    </w:p>
    <w:p w14:paraId="72E5D067">
      <w:pPr>
        <w:pStyle w:val="5"/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2、供货期限：</w:t>
      </w:r>
      <w:r>
        <w:rPr>
          <w:rFonts w:hint="eastAsia" w:ascii="宋体" w:hAnsi="宋体" w:cs="宋体"/>
          <w:sz w:val="24"/>
          <w:szCs w:val="24"/>
          <w:highlight w:val="none"/>
        </w:rPr>
        <w:t>自合同签订之日起至45日内供货安装完成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 w14:paraId="6968E0C2">
      <w:pPr>
        <w:pStyle w:val="5"/>
        <w:spacing w:line="36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3、交付地点：聊城市茌平区贾寨镇人民政府  </w:t>
      </w:r>
    </w:p>
    <w:p w14:paraId="4116B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设备参数</w:t>
      </w:r>
    </w:p>
    <w:p w14:paraId="376BA9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0" w:afterAutospacing="0" w:line="540" w:lineRule="exact"/>
        <w:ind w:right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highlight w:val="none"/>
          <w:lang w:val="en-US" w:eastAsia="zh-CN" w:bidi="ar"/>
        </w:rPr>
        <w:t>包B:</w:t>
      </w:r>
    </w:p>
    <w:tbl>
      <w:tblPr>
        <w:tblStyle w:val="7"/>
        <w:tblW w:w="92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763"/>
        <w:gridCol w:w="938"/>
        <w:gridCol w:w="618"/>
        <w:gridCol w:w="5813"/>
        <w:gridCol w:w="469"/>
      </w:tblGrid>
      <w:tr w14:paraId="23773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tblHeader/>
          <w:jc w:val="center"/>
        </w:trPr>
        <w:tc>
          <w:tcPr>
            <w:tcW w:w="669" w:type="dxa"/>
            <w:noWrap w:val="0"/>
            <w:vAlign w:val="center"/>
          </w:tcPr>
          <w:p w14:paraId="131A1C6A">
            <w:pPr>
              <w:spacing w:line="240" w:lineRule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763" w:type="dxa"/>
            <w:noWrap w:val="0"/>
            <w:vAlign w:val="center"/>
          </w:tcPr>
          <w:p w14:paraId="2EB79130">
            <w:pPr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名称</w:t>
            </w:r>
          </w:p>
        </w:tc>
        <w:tc>
          <w:tcPr>
            <w:tcW w:w="938" w:type="dxa"/>
            <w:noWrap w:val="0"/>
            <w:vAlign w:val="center"/>
          </w:tcPr>
          <w:p w14:paraId="14BAA519">
            <w:pPr>
              <w:spacing w:line="240" w:lineRule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规格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618" w:type="dxa"/>
            <w:noWrap w:val="0"/>
            <w:vAlign w:val="center"/>
          </w:tcPr>
          <w:p w14:paraId="31DA092F">
            <w:pPr>
              <w:spacing w:line="240" w:lineRule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5813" w:type="dxa"/>
            <w:noWrap w:val="0"/>
            <w:vAlign w:val="center"/>
          </w:tcPr>
          <w:p w14:paraId="678E4A29">
            <w:pPr>
              <w:spacing w:line="240" w:lineRule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参数</w:t>
            </w:r>
          </w:p>
        </w:tc>
        <w:tc>
          <w:tcPr>
            <w:tcW w:w="469" w:type="dxa"/>
            <w:noWrap w:val="0"/>
            <w:vAlign w:val="center"/>
          </w:tcPr>
          <w:p w14:paraId="2CC00C56">
            <w:pPr>
              <w:spacing w:line="240" w:lineRule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单价控制价</w:t>
            </w:r>
          </w:p>
        </w:tc>
      </w:tr>
      <w:tr w14:paraId="4BB3E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9" w:hRule="atLeast"/>
          <w:tblHeader/>
          <w:jc w:val="center"/>
        </w:trPr>
        <w:tc>
          <w:tcPr>
            <w:tcW w:w="669" w:type="dxa"/>
            <w:noWrap w:val="0"/>
            <w:vAlign w:val="center"/>
          </w:tcPr>
          <w:p w14:paraId="163B8E3A">
            <w:pPr>
              <w:spacing w:line="240" w:lineRule="auto"/>
              <w:rPr>
                <w:rFonts w:hint="default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3" w:type="dxa"/>
            <w:noWrap w:val="0"/>
            <w:vAlign w:val="center"/>
          </w:tcPr>
          <w:p w14:paraId="61B63E84">
            <w:pPr>
              <w:spacing w:line="240" w:lineRule="auto"/>
              <w:rPr>
                <w:rFonts w:hint="default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发酵罐</w:t>
            </w:r>
          </w:p>
        </w:tc>
        <w:tc>
          <w:tcPr>
            <w:tcW w:w="938" w:type="dxa"/>
            <w:noWrap w:val="0"/>
            <w:vAlign w:val="center"/>
          </w:tcPr>
          <w:p w14:paraId="65C56096">
            <w:pPr>
              <w:spacing w:line="240" w:lineRule="auto"/>
              <w:rPr>
                <w:rFonts w:hint="eastAsia" w:eastAsia="宋体" w:cs="Times New Roman"/>
                <w:sz w:val="21"/>
                <w:szCs w:val="21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35立方</w:t>
            </w:r>
          </w:p>
        </w:tc>
        <w:tc>
          <w:tcPr>
            <w:tcW w:w="618" w:type="dxa"/>
            <w:noWrap w:val="0"/>
            <w:vAlign w:val="center"/>
          </w:tcPr>
          <w:p w14:paraId="028F3187">
            <w:pPr>
              <w:spacing w:line="240" w:lineRule="auto"/>
              <w:rPr>
                <w:rFonts w:hint="default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5813" w:type="dxa"/>
            <w:noWrap w:val="0"/>
            <w:vAlign w:val="center"/>
          </w:tcPr>
          <w:p w14:paraId="3D2B52F5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1.外形尺寸: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12000mmx2000mm;</w:t>
            </w:r>
          </w:p>
          <w:p w14:paraId="4C047661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★2.简体厚度&gt;10mm,两边封头&gt;12mm;</w:t>
            </w:r>
          </w:p>
          <w:p w14:paraId="605C7621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★3.底座H钢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(200mmx200mm);</w:t>
            </w:r>
          </w:p>
          <w:p w14:paraId="42FD81C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★4.托轮&lt;450mmx180mm</w:t>
            </w:r>
            <w:r>
              <w:rPr>
                <w:rFonts w:hint="eastAsia" w:eastAsia="宋体" w:cs="Times New Roman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，铸钢材质,</w:t>
            </w:r>
          </w:p>
          <w:p w14:paraId="2E41FAAC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5 动力齿圈，14 x179 齿，铸钢材质;</w:t>
            </w:r>
          </w:p>
          <w:p w14:paraId="27337DC6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6.滚筒驱动电机，F47 型减速机;</w:t>
            </w:r>
          </w:p>
          <w:p w14:paraId="2736195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7.污水排放，Φ62 管道;</w:t>
            </w:r>
          </w:p>
          <w:p w14:paraId="16BEF949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8.废气排放 400 引风机;</w:t>
            </w:r>
          </w:p>
          <w:p w14:paraId="77EDC1AF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9.出料绞龙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220mm;</w:t>
            </w:r>
          </w:p>
          <w:p w14:paraId="4EAB5884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10 进料绞龙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220mm;</w:t>
            </w:r>
          </w:p>
          <w:p w14:paraId="7F904C72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★11 处理能力&gt;10m</w:t>
            </w:r>
            <w:r>
              <w:rPr>
                <w:rFonts w:hint="eastAsia" w:eastAsia="宋体" w:cs="Times New Roman"/>
                <w:sz w:val="21"/>
                <w:szCs w:val="21"/>
                <w:vertAlign w:val="superscript"/>
                <w:lang w:val="en-US" w:eastAsia="zh-CN"/>
              </w:rPr>
              <w:t>3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/天;</w:t>
            </w:r>
          </w:p>
          <w:p w14:paraId="46674490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★12.处理过程≤3天</w:t>
            </w:r>
          </w:p>
          <w:p w14:paraId="3FF5E37D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★13.能耗&lt;3-5 度电/天</w:t>
            </w:r>
          </w:p>
          <w:p w14:paraId="5DAD734D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★14 料筒总加热功率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10kw;</w:t>
            </w:r>
          </w:p>
          <w:p w14:paraId="729E773C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★15 总装机功率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22kw;</w:t>
            </w:r>
          </w:p>
          <w:p w14:paraId="1ECC9FD6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★16.设备总重&gt;25 吨;</w:t>
            </w:r>
          </w:p>
          <w:p w14:paraId="69949A9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★17.占地面积</w:t>
            </w:r>
            <w:r>
              <w:rPr>
                <w:rFonts w:hint="default" w:eastAsia="宋体" w:cs="Times New Roman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120m</w:t>
            </w:r>
            <w:r>
              <w:rPr>
                <w:rFonts w:hint="eastAsia" w:eastAsia="宋体" w:cs="Times New Roman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;</w:t>
            </w:r>
          </w:p>
          <w:p w14:paraId="4F3CE31A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18.主机用途:粪、污泥、农业废弃物等需要发酵的其他有机物料20.腐熟程度 100%，无臭、无菌。</w:t>
            </w:r>
          </w:p>
        </w:tc>
        <w:tc>
          <w:tcPr>
            <w:tcW w:w="469" w:type="dxa"/>
            <w:noWrap w:val="0"/>
            <w:vAlign w:val="center"/>
          </w:tcPr>
          <w:p w14:paraId="796C30E1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</w:tr>
      <w:tr w14:paraId="26727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tblHeader/>
          <w:jc w:val="center"/>
        </w:trPr>
        <w:tc>
          <w:tcPr>
            <w:tcW w:w="669" w:type="dxa"/>
            <w:vMerge w:val="restart"/>
            <w:noWrap w:val="0"/>
            <w:vAlign w:val="center"/>
          </w:tcPr>
          <w:p w14:paraId="094BD43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63" w:type="dxa"/>
            <w:vMerge w:val="restart"/>
            <w:noWrap w:val="0"/>
            <w:vAlign w:val="center"/>
          </w:tcPr>
          <w:p w14:paraId="71D3657E">
            <w:pPr>
              <w:spacing w:line="240" w:lineRule="auto"/>
              <w:rPr>
                <w:rFonts w:hint="eastAsia" w:eastAsia="宋体" w:cs="Times New Roman"/>
                <w:sz w:val="21"/>
                <w:szCs w:val="21"/>
              </w:rPr>
            </w:pPr>
            <w:r>
              <w:rPr>
                <w:rFonts w:hint="eastAsia" w:eastAsia="宋体" w:cs="Times New Roman"/>
                <w:sz w:val="21"/>
                <w:szCs w:val="21"/>
              </w:rPr>
              <w:t>生产灌装线</w:t>
            </w:r>
          </w:p>
        </w:tc>
        <w:tc>
          <w:tcPr>
            <w:tcW w:w="938" w:type="dxa"/>
            <w:noWrap w:val="0"/>
            <w:vAlign w:val="center"/>
          </w:tcPr>
          <w:p w14:paraId="7A5F4B4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</w:rPr>
              <w:t>盘式搅拌机PJ1600*500、7.5KW</w:t>
            </w:r>
          </w:p>
        </w:tc>
        <w:tc>
          <w:tcPr>
            <w:tcW w:w="618" w:type="dxa"/>
            <w:noWrap w:val="0"/>
            <w:vAlign w:val="center"/>
          </w:tcPr>
          <w:p w14:paraId="5081B0B9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5813" w:type="dxa"/>
            <w:noWrap w:val="0"/>
            <w:vAlign w:val="center"/>
          </w:tcPr>
          <w:p w14:paraId="268CCC2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1.技术参数：规格：PJ1600×500</w:t>
            </w:r>
          </w:p>
          <w:p w14:paraId="20E17D6F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搅拌机内径：φ1600mm</w:t>
            </w:r>
          </w:p>
          <w:p w14:paraId="53036673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 xml:space="preserve">壁高：H=500mm  </w:t>
            </w:r>
          </w:p>
          <w:p w14:paraId="4653713A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盘底：δ=8㎜</w:t>
            </w:r>
          </w:p>
          <w:p w14:paraId="3FB9431A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盘边：δ=6㎜</w:t>
            </w:r>
          </w:p>
          <w:p w14:paraId="4133CF84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转速：15r/min</w:t>
            </w:r>
          </w:p>
          <w:p w14:paraId="46FD563C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 xml:space="preserve">电机型号：Y160M2-6  N=7.5kw  </w:t>
            </w:r>
          </w:p>
          <w:p w14:paraId="57569DC4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★生产效率：5~8t/h</w:t>
            </w:r>
          </w:p>
          <w:p w14:paraId="3B87A6FA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外型尺寸：≤1900×1840×1955</w:t>
            </w:r>
          </w:p>
          <w:p w14:paraId="31B0390D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2.材质说明：搅拌盘Q235B；主轴45钢调质，轴承座HT250、联轴器ZG270-500</w:t>
            </w:r>
          </w:p>
        </w:tc>
        <w:tc>
          <w:tcPr>
            <w:tcW w:w="469" w:type="dxa"/>
            <w:noWrap w:val="0"/>
            <w:vAlign w:val="center"/>
          </w:tcPr>
          <w:p w14:paraId="3A227F32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</w:tr>
      <w:tr w14:paraId="358B5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tblHeader/>
          <w:jc w:val="center"/>
        </w:trPr>
        <w:tc>
          <w:tcPr>
            <w:tcW w:w="669" w:type="dxa"/>
            <w:vMerge w:val="continue"/>
            <w:noWrap w:val="0"/>
            <w:vAlign w:val="center"/>
          </w:tcPr>
          <w:p w14:paraId="60ACED06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63" w:type="dxa"/>
            <w:vMerge w:val="continue"/>
            <w:noWrap w:val="0"/>
            <w:vAlign w:val="center"/>
          </w:tcPr>
          <w:p w14:paraId="6932AB7D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 w14:paraId="4C6A8661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</w:rPr>
              <w:t>分料器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PJ2000*500、15KW</w:t>
            </w:r>
          </w:p>
        </w:tc>
        <w:tc>
          <w:tcPr>
            <w:tcW w:w="618" w:type="dxa"/>
            <w:noWrap w:val="0"/>
            <w:vAlign w:val="center"/>
          </w:tcPr>
          <w:p w14:paraId="0D7B216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5813" w:type="dxa"/>
            <w:noWrap w:val="0"/>
            <w:vAlign w:val="center"/>
          </w:tcPr>
          <w:p w14:paraId="79BBB7D7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1.技术参数：规格：PJ2000×500</w:t>
            </w:r>
          </w:p>
          <w:p w14:paraId="019007F7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搅拌机内径：φ2000mm</w:t>
            </w:r>
          </w:p>
          <w:p w14:paraId="23EFFCC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 xml:space="preserve">壁高：H=500mm  </w:t>
            </w:r>
          </w:p>
          <w:p w14:paraId="5BDE1ADA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盘底：δ=10㎜</w:t>
            </w:r>
          </w:p>
          <w:p w14:paraId="4D339DB2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盘边：δ=8㎜</w:t>
            </w:r>
          </w:p>
          <w:p w14:paraId="4B68A4FB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转速：15r/min</w:t>
            </w:r>
          </w:p>
          <w:p w14:paraId="2BB7BC6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 xml:space="preserve">电机型号：Y180M-6  N=15kw  </w:t>
            </w:r>
          </w:p>
          <w:p w14:paraId="01B2E51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★生产效率：8-10t/h</w:t>
            </w:r>
          </w:p>
          <w:p w14:paraId="79272341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2.材质说明：搅拌盘Q235B；主轴45钢调质，轴承座HT250、联轴器ZG270-500</w:t>
            </w:r>
          </w:p>
        </w:tc>
        <w:tc>
          <w:tcPr>
            <w:tcW w:w="469" w:type="dxa"/>
            <w:noWrap w:val="0"/>
            <w:vAlign w:val="center"/>
          </w:tcPr>
          <w:p w14:paraId="5AED55E4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</w:tr>
      <w:tr w14:paraId="35EC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1" w:hRule="atLeast"/>
          <w:tblHeader/>
          <w:jc w:val="center"/>
        </w:trPr>
        <w:tc>
          <w:tcPr>
            <w:tcW w:w="669" w:type="dxa"/>
            <w:vMerge w:val="continue"/>
            <w:noWrap w:val="0"/>
            <w:vAlign w:val="center"/>
          </w:tcPr>
          <w:p w14:paraId="28B8322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63" w:type="dxa"/>
            <w:vMerge w:val="continue"/>
            <w:noWrap w:val="0"/>
            <w:vAlign w:val="center"/>
          </w:tcPr>
          <w:p w14:paraId="0A5669D0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 w14:paraId="5BAB7191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</w:rPr>
              <w:t>筛分机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GS1200*4.5m</w:t>
            </w:r>
          </w:p>
        </w:tc>
        <w:tc>
          <w:tcPr>
            <w:tcW w:w="618" w:type="dxa"/>
            <w:noWrap w:val="0"/>
            <w:vAlign w:val="center"/>
          </w:tcPr>
          <w:p w14:paraId="1F96B087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2台</w:t>
            </w:r>
          </w:p>
        </w:tc>
        <w:tc>
          <w:tcPr>
            <w:tcW w:w="5813" w:type="dxa"/>
            <w:noWrap w:val="0"/>
            <w:vAlign w:val="center"/>
          </w:tcPr>
          <w:tbl>
            <w:tblPr>
              <w:tblStyle w:val="14"/>
              <w:tblW w:w="4818" w:type="dxa"/>
              <w:tblInd w:w="34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211"/>
              <w:gridCol w:w="1198"/>
              <w:gridCol w:w="1209"/>
              <w:gridCol w:w="1200"/>
            </w:tblGrid>
            <w:tr w14:paraId="2EEBD6E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55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08D79C66">
                  <w:pPr>
                    <w:pStyle w:val="13"/>
                    <w:spacing w:before="101" w:line="221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7"/>
                      <w:sz w:val="18"/>
                      <w:szCs w:val="18"/>
                    </w:rPr>
                    <w:t>型号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2864264F">
                  <w:pPr>
                    <w:pStyle w:val="13"/>
                    <w:spacing w:before="158" w:line="184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1"/>
                      <w:sz w:val="18"/>
                      <w:szCs w:val="18"/>
                    </w:rPr>
                    <w:t>GS1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1"/>
                      <w:sz w:val="18"/>
                      <w:szCs w:val="18"/>
                      <w:lang w:val="en-US" w:eastAsia="zh-CN"/>
                    </w:rPr>
                    <w:t>.2*4.5m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12C8C6F5">
                  <w:pPr>
                    <w:pStyle w:val="13"/>
                    <w:spacing w:before="100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2"/>
                      <w:sz w:val="18"/>
                      <w:szCs w:val="18"/>
                    </w:rPr>
                    <w:t>小时产量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3E64EDB2">
                  <w:pPr>
                    <w:pStyle w:val="13"/>
                    <w:spacing w:before="104" w:line="222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eastAsia="宋体" w:cs="Times New Roman"/>
                      <w:sz w:val="21"/>
                      <w:szCs w:val="21"/>
                      <w:lang w:val="en-US" w:eastAsia="zh-CN"/>
                    </w:rPr>
                    <w:t>★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5-12(m³/h)</w:t>
                  </w:r>
                </w:p>
              </w:tc>
            </w:tr>
            <w:tr w14:paraId="58204D15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3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53771345">
                  <w:pPr>
                    <w:pStyle w:val="13"/>
                    <w:spacing w:before="70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4"/>
                      <w:sz w:val="18"/>
                      <w:szCs w:val="18"/>
                    </w:rPr>
                    <w:t>电机</w:t>
                  </w:r>
                </w:p>
              </w:tc>
              <w:tc>
                <w:tcPr>
                  <w:tcW w:w="3607" w:type="dxa"/>
                  <w:gridSpan w:val="3"/>
                  <w:noWrap w:val="0"/>
                  <w:vAlign w:val="center"/>
                </w:tcPr>
                <w:p w14:paraId="26064A5A">
                  <w:pPr>
                    <w:pStyle w:val="13"/>
                    <w:spacing w:before="70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三相异步电动机</w:t>
                  </w:r>
                </w:p>
              </w:tc>
            </w:tr>
            <w:tr w14:paraId="7EA7771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26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23384B8E">
                  <w:pPr>
                    <w:pStyle w:val="13"/>
                    <w:spacing w:before="80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1"/>
                      <w:sz w:val="18"/>
                      <w:szCs w:val="18"/>
                    </w:rPr>
                    <w:t>电机型号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  <w:t>TYPE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4C09C4F0">
                  <w:pPr>
                    <w:pStyle w:val="13"/>
                    <w:spacing w:before="104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1"/>
                      <w:sz w:val="18"/>
                      <w:szCs w:val="18"/>
                    </w:rPr>
                    <w:t>Y160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1"/>
                      <w:sz w:val="18"/>
                      <w:szCs w:val="18"/>
                      <w:lang w:val="en-US" w:eastAsia="zh-CN"/>
                    </w:rPr>
                    <w:t>M2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1"/>
                      <w:sz w:val="18"/>
                      <w:szCs w:val="18"/>
                    </w:rPr>
                    <w:t>-6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0B5FB030">
                  <w:pPr>
                    <w:pStyle w:val="13"/>
                    <w:spacing w:before="81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22"/>
                      <w:sz w:val="18"/>
                      <w:szCs w:val="18"/>
                    </w:rPr>
                    <w:t>编号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  <w:t>NO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22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5F1A57D4">
                  <w:p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</w:p>
              </w:tc>
            </w:tr>
            <w:tr w14:paraId="617BF82E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21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5C388594">
                  <w:pPr>
                    <w:pStyle w:val="13"/>
                    <w:spacing w:before="72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3"/>
                      <w:sz w:val="18"/>
                      <w:szCs w:val="18"/>
                    </w:rPr>
                    <w:t>电压/频率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56855C91">
                  <w:pPr>
                    <w:pStyle w:val="13"/>
                    <w:spacing w:before="78" w:line="217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380V/50HZ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7CABEF27">
                  <w:pPr>
                    <w:pStyle w:val="13"/>
                    <w:spacing w:before="71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2"/>
                      <w:sz w:val="18"/>
                      <w:szCs w:val="18"/>
                    </w:rPr>
                    <w:t>电机功率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57412C2F">
                  <w:pPr>
                    <w:pStyle w:val="13"/>
                    <w:spacing w:before="76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  <w:lang w:val="en-US" w:eastAsia="zh-CN"/>
                    </w:rPr>
                    <w:t>7.5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</w:rPr>
                    <w:t>(kW)</w:t>
                  </w:r>
                </w:p>
              </w:tc>
            </w:tr>
            <w:tr w14:paraId="6E22457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19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7529A01C">
                  <w:pPr>
                    <w:pStyle w:val="13"/>
                    <w:spacing w:before="73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4"/>
                      <w:sz w:val="18"/>
                      <w:szCs w:val="18"/>
                    </w:rPr>
                    <w:t>筛体制作说明</w:t>
                  </w:r>
                </w:p>
              </w:tc>
              <w:tc>
                <w:tcPr>
                  <w:tcW w:w="3607" w:type="dxa"/>
                  <w:gridSpan w:val="3"/>
                  <w:noWrap w:val="0"/>
                  <w:vAlign w:val="center"/>
                </w:tcPr>
                <w:p w14:paraId="783F9B28">
                  <w:pPr>
                    <w:pStyle w:val="13"/>
                    <w:spacing w:before="130" w:line="184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</w:rPr>
                    <w:t>Φ1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  <w:lang w:val="en-US" w:eastAsia="zh-CN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</w:rPr>
                    <w:t>00×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  <w:lang w:val="en-US" w:eastAsia="zh-CN"/>
                    </w:rPr>
                    <w:t>4500</w:t>
                  </w:r>
                </w:p>
              </w:tc>
            </w:tr>
            <w:tr w14:paraId="659F70D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35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67F562F1">
                  <w:pPr>
                    <w:pStyle w:val="13"/>
                    <w:spacing w:before="82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1"/>
                      <w:sz w:val="18"/>
                      <w:szCs w:val="18"/>
                    </w:rPr>
                    <w:t>主轴无缝管直径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64654B43">
                  <w:pPr>
                    <w:pStyle w:val="13"/>
                    <w:spacing w:before="102" w:line="214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18mm×φ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  <w:lang w:val="en-US" w:eastAsia="zh-CN"/>
                    </w:rPr>
                    <w:t>159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7EF908C0">
                  <w:pPr>
                    <w:pStyle w:val="13"/>
                    <w:spacing w:before="82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13"/>
                      <w:sz w:val="18"/>
                      <w:szCs w:val="18"/>
                    </w:rPr>
                    <w:t>材质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4307133A">
                  <w:pPr>
                    <w:pStyle w:val="13"/>
                    <w:spacing w:before="106" w:line="211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20</w:t>
                  </w:r>
                </w:p>
              </w:tc>
            </w:tr>
            <w:tr w14:paraId="11B5675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17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79F34325">
                  <w:pPr>
                    <w:pStyle w:val="13"/>
                    <w:spacing w:before="74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支撑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3B6A96EC">
                  <w:pPr>
                    <w:pStyle w:val="13"/>
                    <w:spacing w:before="93" w:line="213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5mm×φ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  <w:lang w:val="en-US" w:eastAsia="zh-CN"/>
                    </w:rPr>
                    <w:t>42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3CB24EA9">
                  <w:pPr>
                    <w:pStyle w:val="13"/>
                    <w:spacing w:before="72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进料环板厚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780B38D2">
                  <w:pPr>
                    <w:pStyle w:val="13"/>
                    <w:spacing w:before="97" w:line="21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5"/>
                      <w:sz w:val="18"/>
                      <w:szCs w:val="18"/>
                    </w:rPr>
                    <w:t>10mm</w:t>
                  </w:r>
                </w:p>
              </w:tc>
            </w:tr>
            <w:tr w14:paraId="1BF1184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52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4C7552F6">
                  <w:pPr>
                    <w:pStyle w:val="13"/>
                    <w:spacing w:before="85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3"/>
                      <w:sz w:val="18"/>
                      <w:szCs w:val="18"/>
                    </w:rPr>
                    <w:t>内环扁钢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7844A9C6">
                  <w:pPr>
                    <w:pStyle w:val="13"/>
                    <w:spacing w:before="108" w:line="20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8mm×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  <w:lang w:val="en-US" w:eastAsia="zh-CN"/>
                    </w:rPr>
                    <w:t>6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25F7E6E4">
                  <w:pPr>
                    <w:pStyle w:val="13"/>
                    <w:spacing w:before="86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3"/>
                      <w:sz w:val="18"/>
                      <w:szCs w:val="18"/>
                    </w:rPr>
                    <w:t>压环扁钢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46663943">
                  <w:pPr>
                    <w:pStyle w:val="13"/>
                    <w:spacing w:before="108" w:line="20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4mm×40</w:t>
                  </w:r>
                </w:p>
              </w:tc>
            </w:tr>
            <w:tr w14:paraId="7577FA90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43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3DB5924F">
                  <w:pPr>
                    <w:pStyle w:val="13"/>
                    <w:spacing w:before="77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3"/>
                      <w:sz w:val="18"/>
                      <w:szCs w:val="18"/>
                    </w:rPr>
                    <w:t>主架体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0AB268D3">
                  <w:pPr>
                    <w:pStyle w:val="13"/>
                    <w:spacing w:before="76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方管1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  <w:lang w:val="en-US" w:eastAsia="zh-CN"/>
                    </w:rPr>
                    <w:t>0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1E4E6950">
                  <w:pPr>
                    <w:pStyle w:val="13"/>
                    <w:spacing w:before="75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2"/>
                      <w:sz w:val="18"/>
                      <w:szCs w:val="18"/>
                    </w:rPr>
                    <w:t>料仓板厚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296B9625">
                  <w:pPr>
                    <w:pStyle w:val="13"/>
                    <w:spacing w:before="99" w:line="20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4"/>
                      <w:sz w:val="18"/>
                      <w:szCs w:val="18"/>
                    </w:rPr>
                    <w:t>3mm</w:t>
                  </w:r>
                </w:p>
              </w:tc>
            </w:tr>
            <w:tr w14:paraId="074D01D5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30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68750A3C">
                  <w:pPr>
                    <w:pStyle w:val="13"/>
                    <w:spacing w:before="87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清理装置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02257509">
                  <w:pPr>
                    <w:pStyle w:val="13"/>
                    <w:spacing w:before="87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9"/>
                      <w:sz w:val="18"/>
                      <w:szCs w:val="18"/>
                    </w:rPr>
                    <w:t>滚刷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693786E2">
                  <w:pPr>
                    <w:pStyle w:val="13"/>
                    <w:spacing w:before="85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  <w:t>轴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477F960B">
                  <w:pPr>
                    <w:pStyle w:val="13"/>
                    <w:spacing w:before="87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6"/>
                      <w:sz w:val="18"/>
                      <w:szCs w:val="18"/>
                    </w:rPr>
                    <w:t>40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  <w:t>Cr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6"/>
                      <w:sz w:val="18"/>
                      <w:szCs w:val="18"/>
                    </w:rPr>
                    <w:t>调质</w:t>
                  </w:r>
                </w:p>
              </w:tc>
            </w:tr>
            <w:tr w14:paraId="31C546F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22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095E5D32">
                  <w:pPr>
                    <w:pStyle w:val="13"/>
                    <w:spacing w:before="77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11"/>
                      <w:sz w:val="18"/>
                      <w:szCs w:val="18"/>
                    </w:rPr>
                    <w:t>筛网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28E9AEAB">
                  <w:pPr>
                    <w:pStyle w:val="13"/>
                    <w:spacing w:before="76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4"/>
                      <w:sz w:val="18"/>
                      <w:szCs w:val="18"/>
                    </w:rPr>
                    <w:t>304材质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11EA5DBE">
                  <w:pPr>
                    <w:pStyle w:val="13"/>
                    <w:spacing w:before="76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十字滑块联轴器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22D9BD24">
                  <w:pPr>
                    <w:pStyle w:val="13"/>
                    <w:spacing w:before="74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Φ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  <w:lang w:val="en-US" w:eastAsia="zh-CN"/>
                    </w:rPr>
                    <w:t>11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0×28--φ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  <w:lang w:val="en-US" w:eastAsia="zh-CN"/>
                    </w:rPr>
                    <w:t>8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0*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  <w:lang w:val="en-US" w:eastAsia="zh-CN"/>
                    </w:rPr>
                    <w:t>24</w:t>
                  </w:r>
                </w:p>
              </w:tc>
            </w:tr>
            <w:tr w14:paraId="76D66D7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51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2E444B74">
                  <w:pPr>
                    <w:pStyle w:val="13"/>
                    <w:spacing w:before="107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配套减速机</w:t>
                  </w:r>
                </w:p>
              </w:tc>
              <w:tc>
                <w:tcPr>
                  <w:tcW w:w="3607" w:type="dxa"/>
                  <w:gridSpan w:val="3"/>
                  <w:noWrap w:val="0"/>
                  <w:vAlign w:val="center"/>
                </w:tcPr>
                <w:p w14:paraId="230A2FEE">
                  <w:pPr>
                    <w:pStyle w:val="13"/>
                    <w:spacing w:before="107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减速机</w:t>
                  </w:r>
                </w:p>
              </w:tc>
            </w:tr>
            <w:tr w14:paraId="57F6E56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28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6FA6662B">
                  <w:pPr>
                    <w:pStyle w:val="13"/>
                    <w:spacing w:before="80" w:line="221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7"/>
                      <w:sz w:val="18"/>
                      <w:szCs w:val="18"/>
                    </w:rPr>
                    <w:t>型号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4521F548">
                  <w:pPr>
                    <w:pStyle w:val="13"/>
                    <w:spacing w:before="138" w:line="178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Z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  <w:lang w:val="en-US" w:eastAsia="zh-CN"/>
                    </w:rPr>
                    <w:t>Q400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4A517072">
                  <w:pPr>
                    <w:pStyle w:val="13"/>
                    <w:spacing w:before="80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7"/>
                      <w:sz w:val="18"/>
                      <w:szCs w:val="18"/>
                    </w:rPr>
                    <w:t>·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64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7"/>
                      <w:sz w:val="18"/>
                      <w:szCs w:val="18"/>
                    </w:rPr>
                    <w:t>润滑油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05AA1E33">
                  <w:pPr>
                    <w:pStyle w:val="13"/>
                    <w:spacing w:before="80" w:line="22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4"/>
                      <w:sz w:val="18"/>
                      <w:szCs w:val="18"/>
                    </w:rPr>
                    <w:t>极压齿轮油</w:t>
                  </w:r>
                </w:p>
              </w:tc>
            </w:tr>
            <w:tr w14:paraId="49060D35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64" w:hRule="atLeast"/>
              </w:trPr>
              <w:tc>
                <w:tcPr>
                  <w:tcW w:w="1211" w:type="dxa"/>
                  <w:noWrap w:val="0"/>
                  <w:vAlign w:val="center"/>
                </w:tcPr>
                <w:p w14:paraId="02E505AD">
                  <w:pPr>
                    <w:pStyle w:val="13"/>
                    <w:spacing w:before="79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3"/>
                      <w:sz w:val="18"/>
                      <w:szCs w:val="18"/>
                    </w:rPr>
                    <w:t>输入</w:t>
                  </w:r>
                </w:p>
              </w:tc>
              <w:tc>
                <w:tcPr>
                  <w:tcW w:w="1198" w:type="dxa"/>
                  <w:noWrap w:val="0"/>
                  <w:vAlign w:val="center"/>
                </w:tcPr>
                <w:p w14:paraId="6D4B5F32">
                  <w:pPr>
                    <w:pStyle w:val="13"/>
                    <w:spacing w:before="86" w:line="223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-2"/>
                      <w:sz w:val="18"/>
                      <w:szCs w:val="18"/>
                    </w:rPr>
                    <w:t>960r/min</w:t>
                  </w:r>
                </w:p>
              </w:tc>
              <w:tc>
                <w:tcPr>
                  <w:tcW w:w="1209" w:type="dxa"/>
                  <w:noWrap w:val="0"/>
                  <w:vAlign w:val="center"/>
                </w:tcPr>
                <w:p w14:paraId="41BEDC7C">
                  <w:pPr>
                    <w:pStyle w:val="13"/>
                    <w:spacing w:before="79" w:line="219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pacing w:val="3"/>
                      <w:sz w:val="18"/>
                      <w:szCs w:val="18"/>
                    </w:rPr>
                    <w:t>中心高</w:t>
                  </w:r>
                </w:p>
              </w:tc>
              <w:tc>
                <w:tcPr>
                  <w:tcW w:w="1200" w:type="dxa"/>
                  <w:noWrap w:val="0"/>
                  <w:vAlign w:val="center"/>
                </w:tcPr>
                <w:p w14:paraId="5AB974E8">
                  <w:p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18"/>
                      <w:szCs w:val="18"/>
                      <w:lang w:val="en-US" w:eastAsia="zh-CN"/>
                    </w:rPr>
                    <w:t>250</w:t>
                  </w:r>
                </w:p>
              </w:tc>
            </w:tr>
          </w:tbl>
          <w:p w14:paraId="56A6B1F9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469" w:type="dxa"/>
            <w:noWrap w:val="0"/>
            <w:vAlign w:val="center"/>
          </w:tcPr>
          <w:p w14:paraId="2A484D20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</w:tr>
      <w:tr w14:paraId="42094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tblHeader/>
          <w:jc w:val="center"/>
        </w:trPr>
        <w:tc>
          <w:tcPr>
            <w:tcW w:w="669" w:type="dxa"/>
            <w:vMerge w:val="continue"/>
            <w:noWrap w:val="0"/>
            <w:vAlign w:val="center"/>
          </w:tcPr>
          <w:p w14:paraId="6CA350ED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63" w:type="dxa"/>
            <w:vMerge w:val="continue"/>
            <w:noWrap w:val="0"/>
            <w:vAlign w:val="center"/>
          </w:tcPr>
          <w:p w14:paraId="6E7256A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 w14:paraId="649AA37F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</w:rPr>
              <w:t>包装秤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及料仓GL1200*7m</w:t>
            </w:r>
          </w:p>
        </w:tc>
        <w:tc>
          <w:tcPr>
            <w:tcW w:w="618" w:type="dxa"/>
            <w:noWrap w:val="0"/>
            <w:vAlign w:val="center"/>
          </w:tcPr>
          <w:p w14:paraId="2D004F84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1套</w:t>
            </w:r>
          </w:p>
        </w:tc>
        <w:tc>
          <w:tcPr>
            <w:tcW w:w="5813" w:type="dxa"/>
            <w:noWrap w:val="0"/>
            <w:vAlign w:val="center"/>
          </w:tcPr>
          <w:p w14:paraId="55D5314A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标准配置:3米输送机、缝包机、立柱、定量给料机构、夹袋称重机构</w:t>
            </w:r>
          </w:p>
          <w:p w14:paraId="3A222180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给料方式:双速重力式给料</w:t>
            </w:r>
          </w:p>
          <w:p w14:paraId="22F6EBA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夹袋方式:双气缸皮带夹袋</w:t>
            </w:r>
          </w:p>
          <w:p w14:paraId="58EA2220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称量范围:25-50kg</w:t>
            </w:r>
          </w:p>
          <w:p w14:paraId="4A318E4E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称量精度:±0.2%</w:t>
            </w:r>
          </w:p>
          <w:p w14:paraId="4AA0443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★称量速度:200-300包/时</w:t>
            </w:r>
          </w:p>
          <w:p w14:paraId="7F7198B9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耗电耗气:1.0KW、0.4-0.6MPa压缩空气1m³/h</w:t>
            </w:r>
          </w:p>
        </w:tc>
        <w:tc>
          <w:tcPr>
            <w:tcW w:w="469" w:type="dxa"/>
            <w:noWrap w:val="0"/>
            <w:vAlign w:val="center"/>
          </w:tcPr>
          <w:p w14:paraId="4CC309CB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</w:tr>
      <w:tr w14:paraId="0B393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  <w:tblHeader/>
          <w:jc w:val="center"/>
        </w:trPr>
        <w:tc>
          <w:tcPr>
            <w:tcW w:w="669" w:type="dxa"/>
            <w:noWrap w:val="0"/>
            <w:vAlign w:val="center"/>
          </w:tcPr>
          <w:p w14:paraId="1656B49A">
            <w:pPr>
              <w:spacing w:line="240" w:lineRule="auto"/>
              <w:rPr>
                <w:rFonts w:hint="default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63" w:type="dxa"/>
            <w:noWrap w:val="0"/>
            <w:vAlign w:val="center"/>
          </w:tcPr>
          <w:p w14:paraId="20857473">
            <w:pPr>
              <w:spacing w:line="240" w:lineRule="auto"/>
              <w:rPr>
                <w:rFonts w:hint="default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挤压造粒机</w:t>
            </w:r>
          </w:p>
        </w:tc>
        <w:tc>
          <w:tcPr>
            <w:tcW w:w="938" w:type="dxa"/>
            <w:noWrap w:val="0"/>
            <w:vAlign w:val="center"/>
          </w:tcPr>
          <w:p w14:paraId="0EC5E5CF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产量3-5吨/台/小时</w:t>
            </w:r>
          </w:p>
        </w:tc>
        <w:tc>
          <w:tcPr>
            <w:tcW w:w="618" w:type="dxa"/>
            <w:noWrap w:val="0"/>
            <w:vAlign w:val="center"/>
          </w:tcPr>
          <w:p w14:paraId="387F9C8B">
            <w:pPr>
              <w:spacing w:line="240" w:lineRule="auto"/>
              <w:rPr>
                <w:rFonts w:hint="default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5813" w:type="dxa"/>
            <w:noWrap w:val="0"/>
            <w:vAlign w:val="center"/>
          </w:tcPr>
          <w:p w14:paraId="494FAC85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★产量</w:t>
            </w:r>
            <w:r>
              <w:rPr>
                <w:rFonts w:hint="default" w:ascii="Arial" w:hAnsi="Arial" w:eastAsia="宋体" w:cs="Arial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3-5吨/台/小时</w:t>
            </w:r>
          </w:p>
          <w:p w14:paraId="761E8BA4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辊皮250-400，电机功率</w:t>
            </w:r>
            <w:r>
              <w:rPr>
                <w:rFonts w:hint="default" w:ascii="Arial" w:hAnsi="Arial" w:eastAsia="宋体" w:cs="Arial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 xml:space="preserve"> 37kw</w:t>
            </w:r>
          </w:p>
          <w:p w14:paraId="5AF7709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磨具材质20CrMoT，6毫米颗粒</w:t>
            </w:r>
          </w:p>
          <w:p w14:paraId="13684558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减速机224，硬齿面</w:t>
            </w:r>
          </w:p>
          <w:p w14:paraId="2ACE6AED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长</w:t>
            </w:r>
            <w:r>
              <w:rPr>
                <w:rFonts w:hint="default" w:ascii="Arial" w:hAnsi="Arial" w:eastAsia="宋体" w:cs="Arial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1960mm，宽</w:t>
            </w:r>
            <w:r>
              <w:rPr>
                <w:rFonts w:hint="default" w:ascii="Arial" w:hAnsi="Arial" w:eastAsia="宋体" w:cs="Arial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980mm，高</w:t>
            </w:r>
            <w:r>
              <w:rPr>
                <w:rFonts w:hint="default" w:ascii="Arial" w:hAnsi="Arial" w:eastAsia="宋体" w:cs="Arial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2000mm</w:t>
            </w:r>
          </w:p>
        </w:tc>
        <w:tc>
          <w:tcPr>
            <w:tcW w:w="469" w:type="dxa"/>
            <w:noWrap w:val="0"/>
            <w:vAlign w:val="center"/>
          </w:tcPr>
          <w:p w14:paraId="5A1143A3">
            <w:pPr>
              <w:spacing w:line="240" w:lineRule="auto"/>
              <w:rPr>
                <w:rFonts w:hint="eastAsia" w:eastAsia="宋体" w:cs="Times New Roman"/>
                <w:sz w:val="21"/>
                <w:szCs w:val="21"/>
                <w:lang w:val="en-US" w:eastAsia="zh-CN"/>
              </w:rPr>
            </w:pPr>
          </w:p>
        </w:tc>
      </w:tr>
    </w:tbl>
    <w:p w14:paraId="67867E3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4E616D"/>
    <w:rsid w:val="00DA53A3"/>
    <w:rsid w:val="00F759C5"/>
    <w:rsid w:val="02ED3765"/>
    <w:rsid w:val="037F370B"/>
    <w:rsid w:val="041C121A"/>
    <w:rsid w:val="047A6A76"/>
    <w:rsid w:val="05883ED0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4B70DB6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CE9646D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A805BB"/>
    <w:rsid w:val="244A1F01"/>
    <w:rsid w:val="2691349C"/>
    <w:rsid w:val="279371A3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7180CA8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4150E2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1A927D1"/>
    <w:rsid w:val="524C0ADB"/>
    <w:rsid w:val="52761E31"/>
    <w:rsid w:val="52E97229"/>
    <w:rsid w:val="52EA49F5"/>
    <w:rsid w:val="55E3081B"/>
    <w:rsid w:val="568862F1"/>
    <w:rsid w:val="57602DD4"/>
    <w:rsid w:val="5838051C"/>
    <w:rsid w:val="58E805D8"/>
    <w:rsid w:val="5A2C53BE"/>
    <w:rsid w:val="5B036225"/>
    <w:rsid w:val="5CE30DF8"/>
    <w:rsid w:val="5E233B47"/>
    <w:rsid w:val="5EAF5CC6"/>
    <w:rsid w:val="5EC52DEF"/>
    <w:rsid w:val="5F007B36"/>
    <w:rsid w:val="5F0C4063"/>
    <w:rsid w:val="5F3A1CDF"/>
    <w:rsid w:val="60C74977"/>
    <w:rsid w:val="619D2829"/>
    <w:rsid w:val="61F7347D"/>
    <w:rsid w:val="62A2505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4F040EF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4A4D43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outlineLvl w:val="0"/>
    </w:pPr>
    <w:rPr>
      <w:rFonts w:ascii="宋体" w:hAnsi="宋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  <w:u w:val="none"/>
    </w:rPr>
  </w:style>
  <w:style w:type="paragraph" w:styleId="3">
    <w:name w:val="Body Text Indent"/>
    <w:basedOn w:val="1"/>
    <w:next w:val="2"/>
    <w:qFormat/>
    <w:uiPriority w:val="0"/>
    <w:pPr>
      <w:spacing w:after="120" w:afterLines="0"/>
      <w:ind w:left="420" w:leftChars="200"/>
    </w:pPr>
    <w:rPr>
      <w:rFonts w:ascii="宋体" w:eastAsia="宋体"/>
      <w:kern w:val="2"/>
      <w:sz w:val="21"/>
      <w:u w:val="single"/>
      <w:lang w:val="en-US" w:eastAsia="zh-CN" w:bidi="ar-SA"/>
    </w:rPr>
  </w:style>
  <w:style w:type="paragraph" w:styleId="5">
    <w:name w:val="Body Text"/>
    <w:basedOn w:val="1"/>
    <w:next w:val="1"/>
    <w:qFormat/>
    <w:uiPriority w:val="0"/>
    <w:pPr>
      <w:spacing w:after="120" w:afterLines="0"/>
    </w:pPr>
  </w:style>
  <w:style w:type="paragraph" w:styleId="6">
    <w:name w:val="Body Text First Indent"/>
    <w:basedOn w:val="5"/>
    <w:qFormat/>
    <w:uiPriority w:val="0"/>
    <w:pPr>
      <w:spacing w:line="312" w:lineRule="auto"/>
      <w:ind w:firstLine="420"/>
    </w:pPr>
    <w:rPr>
      <w:rFonts w:ascii="Times New Roman" w:hAnsi="Times New Roman" w:eastAsia="宋体" w:cs="Times New Roman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12">
    <w:name w:val="font31"/>
    <w:basedOn w:val="9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4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