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2987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72100" cy="7200900"/>
            <wp:effectExtent l="0" t="0" r="0" b="0"/>
            <wp:docPr id="1" name="图片 1" descr="dc60af709696f56267ff33f51bec0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c60af709696f56267ff33f51bec03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D509EAB">
      <w:pPr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最终报价根据初次报价同比例下浮调整为</w:t>
      </w:r>
      <w:r>
        <w:rPr>
          <w:rFonts w:hint="eastAsia"/>
          <w:sz w:val="24"/>
          <w:szCs w:val="24"/>
          <w:lang w:val="en-US" w:eastAsia="zh-CN"/>
        </w:rPr>
        <w:t>365000.00元</w:t>
      </w:r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DBiYWIyZDYwY2E3NTY1OTgwNjA2ODljNjgzNzgifQ=="/>
  </w:docVars>
  <w:rsids>
    <w:rsidRoot w:val="37854C56"/>
    <w:rsid w:val="046314DF"/>
    <w:rsid w:val="07CD160C"/>
    <w:rsid w:val="0C0C3980"/>
    <w:rsid w:val="12771B03"/>
    <w:rsid w:val="182C3FBF"/>
    <w:rsid w:val="21123012"/>
    <w:rsid w:val="21E92010"/>
    <w:rsid w:val="250F533E"/>
    <w:rsid w:val="268C16E3"/>
    <w:rsid w:val="28A96C67"/>
    <w:rsid w:val="3387646E"/>
    <w:rsid w:val="37854C56"/>
    <w:rsid w:val="37C77328"/>
    <w:rsid w:val="399E3C47"/>
    <w:rsid w:val="3CA71FC9"/>
    <w:rsid w:val="44B51F55"/>
    <w:rsid w:val="44E665B0"/>
    <w:rsid w:val="47C95630"/>
    <w:rsid w:val="485A5957"/>
    <w:rsid w:val="4E7444AB"/>
    <w:rsid w:val="51333455"/>
    <w:rsid w:val="53B86319"/>
    <w:rsid w:val="562811E0"/>
    <w:rsid w:val="57553953"/>
    <w:rsid w:val="5B4779BD"/>
    <w:rsid w:val="5DC72C5E"/>
    <w:rsid w:val="651C3CD0"/>
    <w:rsid w:val="69C645F3"/>
    <w:rsid w:val="69CE2140"/>
    <w:rsid w:val="70713B1C"/>
    <w:rsid w:val="71FD5DB6"/>
    <w:rsid w:val="73BD01A4"/>
    <w:rsid w:val="76A6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2024-10-10T06:39:00Z</dcterms:created>
  <dc:creator>梦在深巷</dc:creator>
  <cp:lastModifiedBy>梦在深巷</cp:lastModifiedBy>
  <dcterms:modified xsi:type="dcterms:W3CDTF">2024-10-10T06:40:30Z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AD95692BC7024C6EA3367B93DA194779_11</vt:lpwstr>
  </property>
</Properties>
</file>