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3BB6B6">
      <w:pPr>
        <w:wordWrap w:val="0"/>
        <w:spacing w:line="360" w:lineRule="auto"/>
        <w:ind w:firstLine="480" w:firstLineChars="200"/>
        <w:rPr>
          <w:rFonts w:hint="eastAsia" w:ascii="仿宋" w:hAnsi="仿宋" w:eastAsia="仿宋" w:cs="宋体"/>
          <w:kern w:val="0"/>
          <w:sz w:val="24"/>
          <w:szCs w:val="24"/>
        </w:rPr>
      </w:pPr>
      <w:r>
        <w:rPr>
          <w:rFonts w:hint="eastAsia" w:ascii="仿宋" w:hAnsi="仿宋" w:eastAsia="仿宋" w:cs="宋体"/>
          <w:kern w:val="0"/>
          <w:sz w:val="24"/>
          <w:szCs w:val="24"/>
        </w:rPr>
        <w:t>收费标准：参照发改价格[2011]534号文件规定的（</w:t>
      </w:r>
      <w:r>
        <w:rPr>
          <w:rFonts w:hint="eastAsia" w:ascii="仿宋" w:hAnsi="仿宋" w:eastAsia="仿宋" w:cs="宋体"/>
          <w:kern w:val="0"/>
          <w:sz w:val="24"/>
          <w:szCs w:val="24"/>
          <w:lang w:val="en-US" w:eastAsia="zh-CN"/>
        </w:rPr>
        <w:t>服务</w:t>
      </w:r>
      <w:r>
        <w:rPr>
          <w:rFonts w:hint="eastAsia" w:ascii="仿宋" w:hAnsi="仿宋" w:eastAsia="仿宋" w:cs="宋体"/>
          <w:kern w:val="0"/>
          <w:sz w:val="24"/>
          <w:szCs w:val="24"/>
        </w:rPr>
        <w:t>类）标准收取；</w:t>
      </w:r>
    </w:p>
    <w:p w14:paraId="24BEA36A">
      <w:pPr>
        <w:wordWrap w:val="0"/>
        <w:spacing w:line="360" w:lineRule="auto"/>
        <w:ind w:firstLine="480" w:firstLineChars="200"/>
        <w:rPr>
          <w:rFonts w:eastAsia="仿宋"/>
          <w:sz w:val="20"/>
          <w:szCs w:val="20"/>
        </w:rPr>
      </w:pPr>
      <w:r>
        <w:rPr>
          <w:rFonts w:hint="eastAsia" w:ascii="仿宋" w:hAnsi="仿宋" w:eastAsia="仿宋" w:cs="宋体"/>
          <w:kern w:val="0"/>
          <w:sz w:val="24"/>
          <w:szCs w:val="24"/>
        </w:rPr>
        <w:t>收费金额：</w:t>
      </w:r>
      <w:r>
        <w:rPr>
          <w:rFonts w:hint="eastAsia" w:ascii="仿宋" w:hAnsi="仿宋" w:eastAsia="仿宋" w:cs="宋体"/>
          <w:kern w:val="0"/>
          <w:sz w:val="24"/>
          <w:szCs w:val="24"/>
          <w:lang w:val="en-US" w:eastAsia="zh-CN"/>
        </w:rPr>
        <w:t>74209.37</w:t>
      </w:r>
      <w:r>
        <w:rPr>
          <w:rFonts w:hint="eastAsia" w:ascii="仿宋" w:hAnsi="仿宋" w:eastAsia="仿宋" w:cs="宋体"/>
          <w:kern w:val="0"/>
          <w:sz w:val="24"/>
          <w:szCs w:val="24"/>
        </w:rPr>
        <w:t>元</w:t>
      </w:r>
    </w:p>
    <w:p w14:paraId="183CDC52">
      <w:pP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</w:pPr>
    </w:p>
    <w:p w14:paraId="6CB82FFB">
      <w:pPr>
        <w:rPr>
          <w:rFonts w:hint="eastAsia"/>
          <w:sz w:val="28"/>
          <w:szCs w:val="28"/>
        </w:rPr>
      </w:pPr>
      <w:bookmarkStart w:id="0" w:name="_GoBack"/>
      <w:bookmarkEnd w:id="0"/>
    </w:p>
    <w:sectPr>
      <w:pgSz w:w="11906" w:h="16838"/>
      <w:pgMar w:top="1440" w:right="1236" w:bottom="1440" w:left="129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A1NTgxMGZhMzQzYzI1ZjZmNTVjMDU0MGMwYmQ1MjUifQ=="/>
  </w:docVars>
  <w:rsids>
    <w:rsidRoot w:val="5C29362C"/>
    <w:rsid w:val="04AA578C"/>
    <w:rsid w:val="1A256AE5"/>
    <w:rsid w:val="25056798"/>
    <w:rsid w:val="2A381BBA"/>
    <w:rsid w:val="59B70BFA"/>
    <w:rsid w:val="5C29362C"/>
    <w:rsid w:val="734412BF"/>
    <w:rsid w:val="75766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autoRedefine/>
    <w:qFormat/>
    <w:uiPriority w:val="0"/>
    <w:pPr>
      <w:spacing w:line="360" w:lineRule="auto"/>
      <w:ind w:firstLine="200" w:firstLineChars="200"/>
    </w:pPr>
    <w:rPr>
      <w:sz w:val="24"/>
    </w:rPr>
  </w:style>
  <w:style w:type="paragraph" w:customStyle="1" w:styleId="5">
    <w:name w:val="首行缩进"/>
    <w:basedOn w:val="1"/>
    <w:next w:val="1"/>
    <w:autoRedefine/>
    <w:qFormat/>
    <w:uiPriority w:val="0"/>
    <w:pPr>
      <w:spacing w:line="360" w:lineRule="auto"/>
      <w:ind w:firstLine="480" w:firstLineChars="200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</Words>
  <Characters>54</Characters>
  <Lines>0</Lines>
  <Paragraphs>0</Paragraphs>
  <TotalTime>0</TotalTime>
  <ScaleCrop>false</ScaleCrop>
  <LinksUpToDate>false</LinksUpToDate>
  <CharactersWithSpaces>54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2022-06-24T07:17:00Z</dcterms:created>
  <dc:creator>NTKO</dc:creator>
  <cp:lastModifiedBy>山东鑫顺诚项目管理有限公司</cp:lastModifiedBy>
  <dcterms:modified xsi:type="dcterms:W3CDTF">2025-05-07T07:21:01Z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B14EB80506F24B728AD01DAD8D618AA9_13</vt:lpwstr>
  </property>
  <property fmtid="{D5CDD505-2E9C-101B-9397-08002B2CF9AE}" pid="4" name="KSOTemplateDocerSaveRecord">
    <vt:lpwstr>eyJoZGlkIjoiZmRkY2VmY2ZlNDk3OWFiNmE1NDViMWIwOGVlMDgxMzAiLCJ1c2VySWQiOiI0Njk3MTUzMTUifQ==</vt:lpwstr>
  </property>
</Properties>
</file>